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A4AA5" w14:textId="77777777" w:rsidR="00266D9D" w:rsidRDefault="00B526D8" w:rsidP="00266D9D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451BBE63" wp14:editId="5463B727">
            <wp:simplePos x="0" y="0"/>
            <wp:positionH relativeFrom="column">
              <wp:posOffset>5684520</wp:posOffset>
            </wp:positionH>
            <wp:positionV relativeFrom="paragraph">
              <wp:posOffset>-404495</wp:posOffset>
            </wp:positionV>
            <wp:extent cx="800100" cy="685800"/>
            <wp:effectExtent l="1905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AE7">
        <w:rPr>
          <w:noProof/>
          <w:lang w:eastAsia="it-IT"/>
        </w:rPr>
        <w:object w:dxaOrig="1440" w:dyaOrig="1440" w14:anchorId="10762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4pt;margin-top:-28.85pt;width:63pt;height:63pt;z-index:251657728;visibility:visible;mso-wrap-edited:f;mso-position-horizontal-relative:text;mso-position-vertical-relative:text" filled="t" fillcolor="black">
            <v:imagedata r:id="rId6" o:title=""/>
          </v:shape>
          <o:OLEObject Type="Embed" ProgID="Word.Picture.8" ShapeID="_x0000_s1027" DrawAspect="Content" ObjectID="_1572012946" r:id="rId7"/>
        </w:object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20FCD3A6" wp14:editId="1E505C47">
            <wp:simplePos x="0" y="0"/>
            <wp:positionH relativeFrom="column">
              <wp:posOffset>-320040</wp:posOffset>
            </wp:positionH>
            <wp:positionV relativeFrom="paragraph">
              <wp:posOffset>-404495</wp:posOffset>
            </wp:positionV>
            <wp:extent cx="914400" cy="800100"/>
            <wp:effectExtent l="19050" t="0" r="0" b="0"/>
            <wp:wrapNone/>
            <wp:docPr id="2" name="Immagine 2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CE7A47" w14:textId="77777777" w:rsidR="00266D9D" w:rsidRPr="00662D81" w:rsidRDefault="00266D9D" w:rsidP="00266D9D">
      <w:pPr>
        <w:pStyle w:val="Titolo2"/>
        <w:rPr>
          <w:szCs w:val="20"/>
        </w:rPr>
      </w:pPr>
      <w:r w:rsidRPr="00662D81">
        <w:rPr>
          <w:szCs w:val="20"/>
        </w:rPr>
        <w:t xml:space="preserve"> </w:t>
      </w:r>
      <w:r w:rsidRPr="00895783">
        <w:rPr>
          <w:i/>
          <w:iCs/>
          <w:sz w:val="28"/>
          <w:szCs w:val="28"/>
        </w:rPr>
        <w:t>“ P. LEONETTI senior</w:t>
      </w:r>
      <w:r w:rsidRPr="00662D81">
        <w:rPr>
          <w:i/>
          <w:iCs/>
          <w:szCs w:val="20"/>
        </w:rPr>
        <w:t xml:space="preserve"> “</w:t>
      </w:r>
    </w:p>
    <w:p w14:paraId="4F35C391" w14:textId="77777777" w:rsidR="00266D9D" w:rsidRDefault="00266D9D" w:rsidP="00266D9D">
      <w:pPr>
        <w:pStyle w:val="Titolo2"/>
        <w:rPr>
          <w:rFonts w:ascii="Lucida Sans" w:hAnsi="Lucida Sans"/>
          <w:i/>
          <w:iCs/>
          <w:szCs w:val="20"/>
        </w:rPr>
      </w:pPr>
      <w:r>
        <w:rPr>
          <w:i/>
          <w:iCs/>
          <w:szCs w:val="20"/>
        </w:rPr>
        <w:t>Scuola dell’Infanzia – Primaria – Secondaria di 1° grado</w:t>
      </w:r>
    </w:p>
    <w:p w14:paraId="5C9C8058" w14:textId="77777777" w:rsidR="00266D9D" w:rsidRDefault="00266D9D" w:rsidP="00266D9D">
      <w:pPr>
        <w:pStyle w:val="Tito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Vieste – 87064  SCHIAVONEA di CORIGLIANO (CS) – Tel./Fax  0983/856636</w:t>
      </w:r>
    </w:p>
    <w:p w14:paraId="7AF494AB" w14:textId="77777777" w:rsidR="00266D9D" w:rsidRDefault="00266D9D" w:rsidP="00266D9D">
      <w:pPr>
        <w:jc w:val="center"/>
        <w:rPr>
          <w:b/>
          <w:bCs/>
          <w:sz w:val="16"/>
          <w:szCs w:val="16"/>
        </w:rPr>
      </w:pPr>
      <w:r w:rsidRPr="00665740">
        <w:rPr>
          <w:b/>
          <w:bCs/>
          <w:sz w:val="16"/>
          <w:szCs w:val="16"/>
        </w:rPr>
        <w:t xml:space="preserve">C.F. 84000530786-Cod. Min. CSIC81100L </w:t>
      </w:r>
      <w:hyperlink r:id="rId10" w:history="1">
        <w:r w:rsidRPr="00665740">
          <w:rPr>
            <w:rStyle w:val="Collegamentoipertestuale"/>
            <w:b/>
            <w:bCs/>
            <w:sz w:val="16"/>
            <w:szCs w:val="16"/>
          </w:rPr>
          <w:t>www.icleonetti.it</w:t>
        </w:r>
      </w:hyperlink>
      <w:r w:rsidRPr="00665740">
        <w:rPr>
          <w:b/>
          <w:bCs/>
          <w:sz w:val="16"/>
          <w:szCs w:val="16"/>
        </w:rPr>
        <w:t xml:space="preserve">  E-mail:</w:t>
      </w:r>
      <w:hyperlink r:id="rId11" w:history="1">
        <w:r w:rsidRPr="00665740">
          <w:rPr>
            <w:rStyle w:val="Collegamentoipertestuale"/>
            <w:b/>
            <w:bCs/>
            <w:sz w:val="16"/>
            <w:szCs w:val="16"/>
          </w:rPr>
          <w:t>CSIC81100L@istruzione.it</w:t>
        </w:r>
      </w:hyperlink>
      <w:r w:rsidRPr="00665740">
        <w:rPr>
          <w:b/>
          <w:bCs/>
          <w:sz w:val="16"/>
          <w:szCs w:val="16"/>
        </w:rPr>
        <w:t xml:space="preserve">- posta certificata : </w:t>
      </w:r>
      <w:hyperlink r:id="rId12" w:history="1">
        <w:r w:rsidRPr="00665740">
          <w:rPr>
            <w:rStyle w:val="Collegamentoipertestuale"/>
            <w:b/>
            <w:bCs/>
            <w:sz w:val="16"/>
            <w:szCs w:val="16"/>
          </w:rPr>
          <w:t>CSIC81100L@postecert.it</w:t>
        </w:r>
      </w:hyperlink>
    </w:p>
    <w:p w14:paraId="13F8691F" w14:textId="77777777" w:rsidR="00266D9D" w:rsidRPr="00266D9D" w:rsidRDefault="00266D9D" w:rsidP="00266D9D">
      <w:pPr>
        <w:jc w:val="center"/>
        <w:rPr>
          <w:b/>
          <w:bCs/>
          <w:sz w:val="24"/>
          <w:szCs w:val="24"/>
        </w:rPr>
      </w:pPr>
      <w:r w:rsidRPr="00266D9D">
        <w:rPr>
          <w:b/>
          <w:bCs/>
          <w:sz w:val="24"/>
          <w:szCs w:val="24"/>
        </w:rPr>
        <w:t>PATTO EDUCATIVO DI CORRESPONSABILITA’</w:t>
      </w:r>
    </w:p>
    <w:p w14:paraId="3BE58D9F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Visto il D.M. n. 5843/A3 del 16 ottobre 2006 “</w:t>
      </w:r>
      <w:r w:rsidRPr="004239C7">
        <w:rPr>
          <w:rStyle w:val="Enfasicorsivo"/>
          <w:rFonts w:ascii="Arial" w:hAnsi="Arial" w:cs="Arial"/>
          <w:color w:val="000000"/>
          <w:sz w:val="16"/>
          <w:szCs w:val="16"/>
        </w:rPr>
        <w:t>Linee di indirizzo sulla cittadinanza democratica e legalità</w:t>
      </w:r>
      <w:r w:rsidRPr="004239C7">
        <w:rPr>
          <w:rFonts w:ascii="Arial" w:hAnsi="Arial" w:cs="Arial"/>
          <w:color w:val="000000"/>
          <w:sz w:val="16"/>
          <w:szCs w:val="16"/>
        </w:rPr>
        <w:t>”</w:t>
      </w:r>
    </w:p>
    <w:p w14:paraId="7076F1EA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Visti i D.P.R. n.249 del 24/6/1998 e D.P.R. n.235 del 21/11/2007 “</w:t>
      </w:r>
      <w:r w:rsidRPr="004239C7">
        <w:rPr>
          <w:rStyle w:val="Enfasicorsivo"/>
          <w:rFonts w:ascii="Arial" w:hAnsi="Arial" w:cs="Arial"/>
          <w:color w:val="000000"/>
          <w:sz w:val="16"/>
          <w:szCs w:val="16"/>
        </w:rPr>
        <w:t>Regolamento recante lo Statuto delle studentesse e degli studenti della scuola secondaria</w:t>
      </w:r>
      <w:r w:rsidRPr="004239C7">
        <w:rPr>
          <w:rFonts w:ascii="Arial" w:hAnsi="Arial" w:cs="Arial"/>
          <w:color w:val="000000"/>
          <w:sz w:val="16"/>
          <w:szCs w:val="16"/>
        </w:rPr>
        <w:t>”</w:t>
      </w:r>
    </w:p>
    <w:p w14:paraId="1E2B8017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Visto il D.M. n.16 del 5 febbraio 2007 “</w:t>
      </w:r>
      <w:r w:rsidRPr="004239C7">
        <w:rPr>
          <w:rStyle w:val="Enfasicorsivo"/>
          <w:rFonts w:ascii="Arial" w:hAnsi="Arial" w:cs="Arial"/>
          <w:color w:val="000000"/>
          <w:sz w:val="16"/>
          <w:szCs w:val="16"/>
        </w:rPr>
        <w:t>Linee di indirizzo generali ed azioni a livello nazionale per la prevenzione del bullismo</w:t>
      </w:r>
      <w:r w:rsidRPr="004239C7">
        <w:rPr>
          <w:rFonts w:ascii="Arial" w:hAnsi="Arial" w:cs="Arial"/>
          <w:color w:val="000000"/>
          <w:sz w:val="16"/>
          <w:szCs w:val="16"/>
        </w:rPr>
        <w:t>”</w:t>
      </w:r>
    </w:p>
    <w:p w14:paraId="05DDC35B" w14:textId="77777777" w:rsidR="00266D9D" w:rsidRDefault="00266D9D" w:rsidP="00266D9D">
      <w:pPr>
        <w:pStyle w:val="NormaleWeb"/>
        <w:spacing w:before="0" w:beforeAutospacing="0"/>
        <w:jc w:val="both"/>
        <w:rPr>
          <w:rStyle w:val="Enfasigrassetto"/>
          <w:rFonts w:ascii="Arial" w:hAnsi="Arial" w:cs="Arial"/>
          <w:color w:val="000000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Visto il D.M. n.30 del 15 marzo 2007 “</w:t>
      </w:r>
      <w:r w:rsidRPr="004239C7">
        <w:rPr>
          <w:rStyle w:val="Enfasicorsivo"/>
          <w:rFonts w:ascii="Arial" w:hAnsi="Arial" w:cs="Arial"/>
          <w:color w:val="000000"/>
          <w:sz w:val="16"/>
          <w:szCs w:val="16"/>
        </w:rPr>
        <w:t>Linee di indirizzo ed indicazioni in materia di utilizzo di telefoni cellulari e di altri dispositivi elettronici durante l’attività didattica, irrogazione di sanzioni disciplinari, dovere di vigilanza e di corresponsabilità dei genitori e dei docenti</w:t>
      </w:r>
      <w:r w:rsidRPr="004239C7">
        <w:rPr>
          <w:rFonts w:ascii="Arial" w:hAnsi="Arial" w:cs="Arial"/>
          <w:color w:val="000000"/>
          <w:sz w:val="16"/>
          <w:szCs w:val="16"/>
        </w:rPr>
        <w:t xml:space="preserve">” </w:t>
      </w:r>
      <w:proofErr w:type="gramStart"/>
      <w:r w:rsidRPr="004239C7">
        <w:rPr>
          <w:rFonts w:ascii="Arial" w:hAnsi="Arial" w:cs="Arial"/>
          <w:color w:val="000000"/>
          <w:sz w:val="16"/>
          <w:szCs w:val="16"/>
        </w:rPr>
        <w:t>e  nel</w:t>
      </w:r>
      <w:proofErr w:type="gramEnd"/>
      <w:r w:rsidRPr="004239C7">
        <w:rPr>
          <w:rFonts w:ascii="Arial" w:hAnsi="Arial" w:cs="Arial"/>
          <w:color w:val="000000"/>
          <w:sz w:val="16"/>
          <w:szCs w:val="16"/>
        </w:rPr>
        <w:t xml:space="preserve"> quadro della legge n. 241/1990 che stabilisce le norme sul procedimento amministrativo</w:t>
      </w:r>
      <w:r w:rsidRPr="004239C7">
        <w:rPr>
          <w:rFonts w:ascii="Arial" w:hAnsi="Arial" w:cs="Arial"/>
          <w:color w:val="333333"/>
          <w:sz w:val="16"/>
          <w:szCs w:val="16"/>
        </w:rPr>
        <w:t>.</w:t>
      </w:r>
      <w:r w:rsidRPr="004239C7">
        <w:rPr>
          <w:rStyle w:val="Enfasigrassetto"/>
          <w:rFonts w:ascii="Arial" w:hAnsi="Arial" w:cs="Arial"/>
          <w:color w:val="000000"/>
          <w:sz w:val="16"/>
          <w:szCs w:val="16"/>
        </w:rPr>
        <w:t> </w:t>
      </w:r>
    </w:p>
    <w:p w14:paraId="279C3B19" w14:textId="77777777" w:rsidR="00D94A7C" w:rsidRPr="0025791B" w:rsidRDefault="00D94A7C" w:rsidP="00266D9D">
      <w:pPr>
        <w:pStyle w:val="NormaleWeb"/>
        <w:spacing w:before="0" w:beforeAutospacing="0"/>
        <w:jc w:val="both"/>
        <w:rPr>
          <w:rFonts w:ascii="Arial" w:hAnsi="Arial" w:cs="Arial"/>
          <w:color w:val="FF0000"/>
          <w:sz w:val="18"/>
          <w:szCs w:val="16"/>
        </w:rPr>
      </w:pPr>
      <w:r w:rsidRPr="0025791B">
        <w:rPr>
          <w:rStyle w:val="Enfasigrassetto"/>
          <w:rFonts w:ascii="Arial" w:hAnsi="Arial" w:cs="Arial"/>
          <w:color w:val="FF0000"/>
          <w:sz w:val="18"/>
          <w:szCs w:val="16"/>
        </w:rPr>
        <w:t>Visto l’art. 4 comma 2 della legge 29 maggio 2017 n. 71 -prevenzione e contrasto del cyberbullismo</w:t>
      </w:r>
    </w:p>
    <w:p w14:paraId="2F93FB09" w14:textId="77777777" w:rsidR="00266D9D" w:rsidRPr="004239C7" w:rsidRDefault="00266D9D" w:rsidP="00266D9D">
      <w:pPr>
        <w:pStyle w:val="NormaleWeb"/>
        <w:spacing w:before="0" w:beforeAutospacing="0"/>
        <w:jc w:val="center"/>
        <w:rPr>
          <w:rStyle w:val="Enfasigrassetto"/>
          <w:rFonts w:ascii="Arial" w:hAnsi="Arial" w:cs="Arial"/>
          <w:color w:val="000000"/>
          <w:sz w:val="16"/>
          <w:szCs w:val="16"/>
        </w:rPr>
      </w:pPr>
      <w:r w:rsidRPr="004239C7">
        <w:rPr>
          <w:rStyle w:val="Enfasigrassetto"/>
          <w:rFonts w:ascii="Arial" w:hAnsi="Arial" w:cs="Arial"/>
          <w:color w:val="000000"/>
          <w:sz w:val="16"/>
          <w:szCs w:val="16"/>
        </w:rPr>
        <w:t>Il Dirigente Scolastico</w:t>
      </w:r>
      <w:r w:rsidRPr="004239C7">
        <w:rPr>
          <w:rFonts w:ascii="Arial" w:hAnsi="Arial" w:cs="Arial"/>
          <w:color w:val="000000"/>
          <w:sz w:val="16"/>
          <w:szCs w:val="16"/>
        </w:rPr>
        <w:t>, in quanto legale rappresentante dell’Istituzione Scolastica</w:t>
      </w:r>
      <w:r w:rsidRPr="004239C7">
        <w:rPr>
          <w:rStyle w:val="apple-converted-space"/>
          <w:rFonts w:ascii="Arial" w:hAnsi="Arial" w:cs="Arial"/>
          <w:b/>
          <w:bCs/>
          <w:color w:val="000000"/>
          <w:sz w:val="16"/>
          <w:szCs w:val="16"/>
        </w:rPr>
        <w:t> </w:t>
      </w:r>
      <w:r w:rsidRPr="004239C7">
        <w:rPr>
          <w:rStyle w:val="Enfasigrassetto"/>
          <w:rFonts w:ascii="Arial" w:hAnsi="Arial" w:cs="Arial"/>
          <w:color w:val="000000"/>
          <w:sz w:val="16"/>
          <w:szCs w:val="16"/>
        </w:rPr>
        <w:t>stipula con la famiglia dell’alunno il seguente</w:t>
      </w:r>
    </w:p>
    <w:p w14:paraId="5B1250A6" w14:textId="77777777" w:rsidR="00266D9D" w:rsidRPr="004239C7" w:rsidRDefault="00266D9D" w:rsidP="00266D9D">
      <w:pPr>
        <w:pStyle w:val="NormaleWeb"/>
        <w:spacing w:before="0" w:beforeAutospacing="0"/>
        <w:jc w:val="center"/>
        <w:rPr>
          <w:rFonts w:ascii="Arial" w:hAnsi="Arial" w:cs="Arial"/>
          <w:color w:val="333333"/>
          <w:sz w:val="16"/>
          <w:szCs w:val="16"/>
        </w:rPr>
      </w:pPr>
      <w:r w:rsidRPr="004239C7">
        <w:rPr>
          <w:rStyle w:val="Enfasigrassetto"/>
          <w:rFonts w:ascii="Arial" w:hAnsi="Arial" w:cs="Arial"/>
          <w:color w:val="000000"/>
          <w:sz w:val="16"/>
          <w:szCs w:val="16"/>
        </w:rPr>
        <w:t>PATTO DI CORRESPONSABILITA’ EDUCATIVA </w:t>
      </w:r>
      <w:r w:rsidRPr="004239C7">
        <w:rPr>
          <w:rStyle w:val="Enfasigrassetto"/>
          <w:rFonts w:ascii="Arial" w:hAnsi="Arial" w:cs="Arial"/>
          <w:color w:val="FFFFFF"/>
          <w:sz w:val="16"/>
          <w:szCs w:val="16"/>
        </w:rPr>
        <w:t xml:space="preserve">patto di </w:t>
      </w:r>
    </w:p>
    <w:p w14:paraId="68ACDBF9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finalizzato a definire in maniera condivisa diritti e doveri nel rapporto tra Istituzione Scolastica, famiglie e studenti. Il rispetto di tale patto costituisce condizione indispensabile alla costruzione di un rapporto di fiducia reciproca mirante a potenziare le finalità dell’Offerta Formativa e, in definitiva, a determinare il successo dell’itinerario educativo e culturale dell’allievo.</w:t>
      </w:r>
    </w:p>
    <w:p w14:paraId="4A7FE055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Style w:val="Enfasigrassetto"/>
          <w:rFonts w:ascii="Arial" w:hAnsi="Arial" w:cs="Arial"/>
          <w:color w:val="000000"/>
          <w:sz w:val="16"/>
          <w:szCs w:val="16"/>
        </w:rPr>
        <w:t>I docenti s’impegnano a:</w:t>
      </w:r>
    </w:p>
    <w:p w14:paraId="26CE06E8" w14:textId="77777777" w:rsidR="00266D9D" w:rsidRPr="004239C7" w:rsidRDefault="00266D9D" w:rsidP="00266D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rispettare, nella dinamica insegnamento/apprendimento, le modalità, i tempi e i ritmi propri di ciascuna persona intesa nella sua singolarità e unicità:</w:t>
      </w:r>
    </w:p>
    <w:p w14:paraId="48EBA695" w14:textId="77777777" w:rsidR="00266D9D" w:rsidRPr="004239C7" w:rsidRDefault="00266D9D" w:rsidP="00266D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rispettare la vita culturale e religiosa degli studenti all’interno di un ambiente educativo di apprendimento sereno e partecipativo;</w:t>
      </w:r>
    </w:p>
    <w:p w14:paraId="136273BB" w14:textId="77777777" w:rsidR="00266D9D" w:rsidRPr="004239C7" w:rsidRDefault="00266D9D" w:rsidP="00266D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promuovere con ogni alunno un clima di confronto e di reciprocità per motivarlo all’apprendimento;</w:t>
      </w:r>
    </w:p>
    <w:p w14:paraId="42FE78FE" w14:textId="77777777" w:rsidR="00266D9D" w:rsidRPr="004239C7" w:rsidRDefault="00266D9D" w:rsidP="00266D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realizzare i curricoli disciplinari, le scelte organizzative e le metodologie didattiche - nel Piano dell’Offerta Formativa;</w:t>
      </w:r>
    </w:p>
    <w:p w14:paraId="37747A9F" w14:textId="77777777" w:rsidR="00266D9D" w:rsidRPr="004239C7" w:rsidRDefault="00266D9D" w:rsidP="00266D9D">
      <w:pPr>
        <w:spacing w:after="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</w:p>
    <w:p w14:paraId="0A90F125" w14:textId="77777777" w:rsidR="00266D9D" w:rsidRPr="004239C7" w:rsidRDefault="00266D9D" w:rsidP="00266D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motivare alla famiglia, negli incontri periodici ed in quelli individuali, la valutazione relativa al processo formativo e qualsiasi difficoltà riscontrata nel rapporto con l’alunno;</w:t>
      </w:r>
    </w:p>
    <w:p w14:paraId="757FC193" w14:textId="77777777" w:rsidR="00266D9D" w:rsidRPr="00D94A7C" w:rsidRDefault="00266D9D" w:rsidP="00266D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favorire un rapporto costruttivo tra scuola e famiglia attraverso un atteggiamento di dialogo finalizzato a favorire l’armonico sviluppo dell’alunno.</w:t>
      </w:r>
    </w:p>
    <w:p w14:paraId="413219E4" w14:textId="77777777" w:rsidR="00D94A7C" w:rsidRPr="004239C7" w:rsidRDefault="00D94A7C" w:rsidP="00D94A7C">
      <w:pPr>
        <w:spacing w:after="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</w:p>
    <w:p w14:paraId="3A18127A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 </w:t>
      </w:r>
    </w:p>
    <w:p w14:paraId="48899335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Style w:val="Enfasigrassetto"/>
          <w:rFonts w:ascii="Arial" w:hAnsi="Arial" w:cs="Arial"/>
          <w:color w:val="000000"/>
          <w:sz w:val="16"/>
          <w:szCs w:val="16"/>
        </w:rPr>
        <w:t>Lo studente si impegna a:</w:t>
      </w:r>
    </w:p>
    <w:p w14:paraId="60E13DA1" w14:textId="77777777" w:rsidR="00266D9D" w:rsidRPr="004239C7" w:rsidRDefault="00266D9D" w:rsidP="00266D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partecipare alla vita scolastica nell’osservanza delle regole, delle indicazioni degli insegnanti ed evitare di arrecare disturbo durante le lezioni;</w:t>
      </w:r>
    </w:p>
    <w:p w14:paraId="3C06407A" w14:textId="77777777" w:rsidR="00266D9D" w:rsidRPr="004239C7" w:rsidRDefault="00266D9D" w:rsidP="00266D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prendere coscienza dei propri diritti-doveri rispettando la scuola intesa come insieme</w:t>
      </w:r>
    </w:p>
    <w:p w14:paraId="56E44CE1" w14:textId="77777777" w:rsidR="00266D9D" w:rsidRPr="004239C7" w:rsidRDefault="00266D9D" w:rsidP="00266D9D">
      <w:pPr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 di persone, ambienti e attrezzature;</w:t>
      </w:r>
    </w:p>
    <w:p w14:paraId="0F66354C" w14:textId="77777777" w:rsidR="00266D9D" w:rsidRPr="004239C7" w:rsidRDefault="00266D9D" w:rsidP="00266D9D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rispettare i tempi programmati per il raggiungimento del proprio curricolo, impegnandosi in modo responsabile nell’esecuzione dei compiti richiesti;</w:t>
      </w:r>
    </w:p>
    <w:p w14:paraId="5F176B1E" w14:textId="77777777" w:rsidR="00266D9D" w:rsidRPr="0025791B" w:rsidRDefault="00266D9D" w:rsidP="00266D9D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accettare, rispettare e aiutare gli altri e i diversi da sé, impegnandosi a comprendere le ragioni dei loro comportamenti.</w:t>
      </w:r>
    </w:p>
    <w:p w14:paraId="207534D1" w14:textId="67FB46D3" w:rsidR="0025791B" w:rsidRPr="0025791B" w:rsidRDefault="004A3203" w:rsidP="00266D9D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color w:val="FF0000"/>
          <w:sz w:val="20"/>
          <w:szCs w:val="16"/>
        </w:rPr>
        <w:t>- n</w:t>
      </w:r>
      <w:r w:rsidR="0025791B" w:rsidRPr="0025791B">
        <w:rPr>
          <w:rFonts w:ascii="Arial" w:hAnsi="Arial" w:cs="Arial"/>
          <w:color w:val="FF0000"/>
          <w:sz w:val="20"/>
          <w:szCs w:val="16"/>
        </w:rPr>
        <w:t>on utilizzare la rete per usi diversi da quelli indicati nel regolamento d’istituto</w:t>
      </w:r>
    </w:p>
    <w:p w14:paraId="4B780460" w14:textId="77777777" w:rsidR="0025791B" w:rsidRPr="004239C7" w:rsidRDefault="0025791B" w:rsidP="0025791B">
      <w:pPr>
        <w:spacing w:after="0" w:line="240" w:lineRule="auto"/>
        <w:rPr>
          <w:rFonts w:ascii="Arial" w:hAnsi="Arial" w:cs="Arial"/>
          <w:color w:val="333333"/>
          <w:sz w:val="16"/>
          <w:szCs w:val="16"/>
        </w:rPr>
      </w:pPr>
    </w:p>
    <w:p w14:paraId="564CB788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sz w:val="16"/>
          <w:szCs w:val="16"/>
        </w:rPr>
      </w:pPr>
      <w:r w:rsidRPr="004239C7">
        <w:rPr>
          <w:rStyle w:val="Enfasigrassetto"/>
          <w:rFonts w:ascii="Arial" w:hAnsi="Arial" w:cs="Arial"/>
          <w:color w:val="000000"/>
          <w:sz w:val="16"/>
          <w:szCs w:val="16"/>
        </w:rPr>
        <w:t>I genitori s’impegnano a:</w:t>
      </w:r>
    </w:p>
    <w:p w14:paraId="5829C262" w14:textId="77777777" w:rsidR="00266D9D" w:rsidRPr="004239C7" w:rsidRDefault="00266D9D" w:rsidP="00266D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lastRenderedPageBreak/>
        <w:t>- partecipare con regolarità alle riunioni previste;</w:t>
      </w:r>
    </w:p>
    <w:p w14:paraId="55130B9B" w14:textId="77777777" w:rsidR="00266D9D" w:rsidRPr="004239C7" w:rsidRDefault="00266D9D" w:rsidP="00266D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instaurare un dialogo costruttivo con i docenti;</w:t>
      </w:r>
    </w:p>
    <w:p w14:paraId="56B129A0" w14:textId="77777777" w:rsidR="00266D9D" w:rsidRPr="004239C7" w:rsidRDefault="00266D9D" w:rsidP="00266D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-rispettare l’orario d’ingresso a scuola e limitare le uscite anticipate e le assenze;</w:t>
      </w:r>
    </w:p>
    <w:p w14:paraId="6596C3AD" w14:textId="77777777" w:rsidR="00266D9D" w:rsidRPr="004239C7" w:rsidRDefault="00266D9D" w:rsidP="00266D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giustificare sempre e tempestivamente le assenze;</w:t>
      </w:r>
    </w:p>
    <w:p w14:paraId="63DDBAE8" w14:textId="77777777" w:rsidR="00266D9D" w:rsidRPr="004239C7" w:rsidRDefault="00266D9D" w:rsidP="00266D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controllare quotidianamente il diario, il libretto delle comunicazioni tra scuola e famiglia,  la presenza nello zaino dei i materiali didattici occorrenti;</w:t>
      </w:r>
    </w:p>
    <w:p w14:paraId="4C58482C" w14:textId="77777777" w:rsidR="00266D9D" w:rsidRPr="004239C7" w:rsidRDefault="00266D9D" w:rsidP="00266D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controllare attraverso un contatto frequente con i docenti che l’alunno rispetti le regole della scuola esplicitate nel Regolamento d’Istituto;</w:t>
      </w:r>
    </w:p>
    <w:p w14:paraId="71D59D6B" w14:textId="77777777" w:rsidR="00266D9D" w:rsidRPr="004239C7" w:rsidRDefault="00266D9D" w:rsidP="00266D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controllare che l’alunno  partecipi attivamente e responsabilmente alla vita della scuola e curi sia l’esecuzione dei compiti sia lo studio delle lezioni assegnate per casa;</w:t>
      </w:r>
    </w:p>
    <w:p w14:paraId="2B04FF1E" w14:textId="77777777" w:rsidR="00266D9D" w:rsidRPr="004239C7" w:rsidRDefault="00266D9D" w:rsidP="00266D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intervenire tempestivamente e collaborare con l’Ufficio di presidenza, con i singoli insegnanti e, ove occorra, con il Consiglio di Classe nei casi di scarso profitto e/o indisciplina;</w:t>
      </w:r>
    </w:p>
    <w:p w14:paraId="79BBF571" w14:textId="77777777" w:rsidR="00266D9D" w:rsidRPr="004239C7" w:rsidRDefault="00266D9D" w:rsidP="00266D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 xml:space="preserve"> informare la scuola di eventuali problematiche che possono avere ripercussioni sull’andamento scolastico dell’alunno;</w:t>
      </w:r>
    </w:p>
    <w:p w14:paraId="3AC3DE32" w14:textId="77777777" w:rsidR="00266D9D" w:rsidRPr="0025791B" w:rsidRDefault="00266D9D" w:rsidP="00266D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- risarcire la scuola per i danneggiamenti arrecati dall’uso improprio dei servizi, per i danni agli arredi e alle attrezzature e per ogni altro danneggiamento provocato da cattivo comportamento.</w:t>
      </w:r>
    </w:p>
    <w:p w14:paraId="072FFE9B" w14:textId="7995AD53" w:rsidR="0025791B" w:rsidRPr="0025791B" w:rsidRDefault="004A3203" w:rsidP="00266D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- </w:t>
      </w:r>
      <w:r w:rsidRPr="000F38AE">
        <w:rPr>
          <w:rFonts w:ascii="Arial" w:hAnsi="Arial" w:cs="Arial"/>
          <w:color w:val="FF0000"/>
          <w:sz w:val="16"/>
          <w:szCs w:val="16"/>
          <w:highlight w:val="yellow"/>
        </w:rPr>
        <w:t>f</w:t>
      </w:r>
      <w:r w:rsidR="0025791B" w:rsidRPr="000F38AE">
        <w:rPr>
          <w:rFonts w:ascii="Arial" w:hAnsi="Arial" w:cs="Arial"/>
          <w:color w:val="FF0000"/>
          <w:sz w:val="16"/>
          <w:szCs w:val="16"/>
          <w:highlight w:val="yellow"/>
        </w:rPr>
        <w:t>avorire</w:t>
      </w:r>
      <w:r w:rsidR="0025791B" w:rsidRPr="0025791B">
        <w:rPr>
          <w:rFonts w:ascii="Arial" w:hAnsi="Arial" w:cs="Arial"/>
          <w:color w:val="FF0000"/>
          <w:sz w:val="16"/>
          <w:szCs w:val="16"/>
        </w:rPr>
        <w:t xml:space="preserve"> l’uso corretto e responsabile della rete </w:t>
      </w:r>
      <w:r w:rsidR="0025791B">
        <w:rPr>
          <w:rFonts w:ascii="Arial" w:hAnsi="Arial" w:cs="Arial"/>
          <w:color w:val="FF0000"/>
          <w:sz w:val="16"/>
          <w:szCs w:val="16"/>
        </w:rPr>
        <w:t>per evitare che si possano verificare condotte riconducibili a cyberbullismo</w:t>
      </w:r>
    </w:p>
    <w:p w14:paraId="57473D00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 </w:t>
      </w:r>
    </w:p>
    <w:p w14:paraId="62FC07C8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 </w:t>
      </w:r>
    </w:p>
    <w:p w14:paraId="79C37B3D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sz w:val="16"/>
          <w:szCs w:val="16"/>
        </w:rPr>
      </w:pPr>
      <w:r w:rsidRPr="004239C7">
        <w:rPr>
          <w:rStyle w:val="Enfasigrassetto"/>
          <w:rFonts w:ascii="Arial" w:hAnsi="Arial" w:cs="Arial"/>
          <w:color w:val="000000"/>
          <w:sz w:val="16"/>
          <w:szCs w:val="16"/>
        </w:rPr>
        <w:t>In caso di inadempienze al presente Patto di Corresponsabilità Educativa, i firmatari concordano la seguente</w:t>
      </w:r>
    </w:p>
    <w:p w14:paraId="5B5BCF77" w14:textId="77777777" w:rsidR="00266D9D" w:rsidRPr="004239C7" w:rsidRDefault="00266D9D" w:rsidP="00266D9D">
      <w:pPr>
        <w:pStyle w:val="NormaleWeb"/>
        <w:spacing w:before="0" w:beforeAutospacing="0"/>
        <w:jc w:val="center"/>
        <w:rPr>
          <w:rFonts w:ascii="Arial" w:hAnsi="Arial" w:cs="Arial"/>
          <w:sz w:val="16"/>
          <w:szCs w:val="16"/>
        </w:rPr>
      </w:pPr>
      <w:r w:rsidRPr="004239C7">
        <w:rPr>
          <w:rStyle w:val="Enfasigrassetto"/>
          <w:rFonts w:ascii="Arial" w:hAnsi="Arial" w:cs="Arial"/>
          <w:color w:val="000000"/>
          <w:sz w:val="16"/>
          <w:szCs w:val="16"/>
        </w:rPr>
        <w:t>PROCEDURA DI COMPOSIZIONE </w:t>
      </w:r>
    </w:p>
    <w:p w14:paraId="6C32EF41" w14:textId="77777777" w:rsidR="00266D9D" w:rsidRPr="004239C7" w:rsidRDefault="00266D9D" w:rsidP="00266D9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Se l’inadempienza riguarda uno o più docenti o altro operatore scolastico, il genitore indirizza un “</w:t>
      </w:r>
      <w:r w:rsidRPr="004239C7">
        <w:rPr>
          <w:rFonts w:ascii="Arial" w:hAnsi="Arial" w:cs="Arial"/>
          <w:color w:val="000000"/>
          <w:sz w:val="16"/>
          <w:szCs w:val="16"/>
          <w:u w:val="single"/>
        </w:rPr>
        <w:t>reclamo</w:t>
      </w:r>
      <w:r w:rsidRPr="004239C7">
        <w:rPr>
          <w:rFonts w:ascii="Arial" w:hAnsi="Arial" w:cs="Arial"/>
          <w:color w:val="000000"/>
          <w:sz w:val="16"/>
          <w:szCs w:val="16"/>
        </w:rPr>
        <w:t>”, orale o scritto, al Dirigente Scolastico che accerta la reale sussistenza delle circostanze indicate. Se il reclamo risulta fondato, il Dirigente intraprende, informandone il genitore reclamante, ogni opportuna iniziativa per rimuovere le cause e le eventuali conseguenze dell’ inadempienza.</w:t>
      </w:r>
    </w:p>
    <w:p w14:paraId="79118772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 </w:t>
      </w:r>
    </w:p>
    <w:p w14:paraId="308623EA" w14:textId="77777777" w:rsidR="00266D9D" w:rsidRPr="004239C7" w:rsidRDefault="00266D9D" w:rsidP="00266D9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Se l’inadempienza avviene ad opera del Genitore/affidatario o dello studente, il Dirigente Scolastico (o suo delegato) indirizza un “</w:t>
      </w:r>
      <w:r w:rsidRPr="004239C7">
        <w:rPr>
          <w:rFonts w:ascii="Arial" w:hAnsi="Arial" w:cs="Arial"/>
          <w:color w:val="000000"/>
          <w:sz w:val="16"/>
          <w:szCs w:val="16"/>
          <w:u w:val="single"/>
        </w:rPr>
        <w:t>avviso</w:t>
      </w:r>
      <w:r w:rsidRPr="004239C7">
        <w:rPr>
          <w:rFonts w:ascii="Arial" w:hAnsi="Arial" w:cs="Arial"/>
          <w:color w:val="000000"/>
          <w:sz w:val="16"/>
          <w:szCs w:val="16"/>
        </w:rPr>
        <w:t>”, orale o scritto, al Genitore contestandogli la circostanza. Il Genitore, accertata la fondatezza dell’avviso, prende ogni opportuna iniziativa, informandone il Dirigente, per rimuovere le cause e le eventuali conseguenze dell’ inadempienza.</w:t>
      </w:r>
    </w:p>
    <w:p w14:paraId="251C9975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 </w:t>
      </w:r>
    </w:p>
    <w:p w14:paraId="5537E1FD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> </w:t>
      </w:r>
    </w:p>
    <w:p w14:paraId="5BE5817F" w14:textId="77777777" w:rsidR="00266D9D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 xml:space="preserve">          Il Dirigente Scolastico                                                                             </w:t>
      </w:r>
      <w:r w:rsidR="004239C7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4239C7">
        <w:rPr>
          <w:rFonts w:ascii="Arial" w:hAnsi="Arial" w:cs="Arial"/>
          <w:color w:val="000000"/>
          <w:sz w:val="16"/>
          <w:szCs w:val="16"/>
        </w:rPr>
        <w:t>  Genitore/Affidatario</w:t>
      </w:r>
    </w:p>
    <w:p w14:paraId="0EA5D622" w14:textId="77777777" w:rsidR="00266D9D" w:rsidRPr="004239C7" w:rsidRDefault="006A7805" w:rsidP="006A7805">
      <w:pPr>
        <w:pStyle w:val="NormaleWeb"/>
        <w:spacing w:before="0" w:beforeAutospacing="0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sz w:val="16"/>
          <w:szCs w:val="16"/>
        </w:rPr>
        <w:t xml:space="preserve">(dott.ssa  </w:t>
      </w:r>
      <w:r w:rsidR="00301162">
        <w:rPr>
          <w:rFonts w:ascii="Arial" w:hAnsi="Arial" w:cs="Arial"/>
          <w:sz w:val="16"/>
          <w:szCs w:val="16"/>
        </w:rPr>
        <w:t>Ersilia Susanna CAPALBO</w:t>
      </w:r>
      <w:r w:rsidRPr="004239C7">
        <w:rPr>
          <w:rFonts w:ascii="Arial" w:hAnsi="Arial" w:cs="Arial"/>
          <w:sz w:val="16"/>
          <w:szCs w:val="16"/>
        </w:rPr>
        <w:t xml:space="preserve">)                                                            …………………………………………..                                         </w:t>
      </w:r>
    </w:p>
    <w:p w14:paraId="0B148689" w14:textId="77777777" w:rsidR="006A7805" w:rsidRPr="004239C7" w:rsidRDefault="00266D9D" w:rsidP="00266D9D">
      <w:pPr>
        <w:pStyle w:val="NormaleWeb"/>
        <w:spacing w:before="0" w:before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 xml:space="preserve">                                                                                                        </w:t>
      </w:r>
    </w:p>
    <w:p w14:paraId="2D79E161" w14:textId="77777777" w:rsidR="00266D9D" w:rsidRPr="004239C7" w:rsidRDefault="006A7805" w:rsidP="00266D9D">
      <w:pPr>
        <w:pStyle w:val="NormaleWeb"/>
        <w:spacing w:before="0" w:before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  <w:r w:rsidR="00266D9D" w:rsidRPr="004239C7">
        <w:rPr>
          <w:rFonts w:ascii="Arial" w:hAnsi="Arial" w:cs="Arial"/>
          <w:color w:val="000000"/>
          <w:sz w:val="16"/>
          <w:szCs w:val="16"/>
        </w:rPr>
        <w:t xml:space="preserve">    Alunno:_______________________</w:t>
      </w:r>
    </w:p>
    <w:p w14:paraId="37C81523" w14:textId="77777777" w:rsidR="00266D9D" w:rsidRPr="004239C7" w:rsidRDefault="00266D9D" w:rsidP="00266D9D">
      <w:pPr>
        <w:pStyle w:val="NormaleWeb"/>
        <w:spacing w:before="0" w:beforeAutospacing="0"/>
        <w:jc w:val="center"/>
        <w:rPr>
          <w:rFonts w:ascii="Arial" w:hAnsi="Arial" w:cs="Arial"/>
          <w:sz w:val="16"/>
          <w:szCs w:val="16"/>
        </w:rPr>
      </w:pPr>
      <w:r w:rsidRPr="004239C7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Classe_____</w:t>
      </w:r>
      <w:proofErr w:type="spellStart"/>
      <w:r w:rsidRPr="004239C7">
        <w:rPr>
          <w:rFonts w:ascii="Arial" w:hAnsi="Arial" w:cs="Arial"/>
          <w:color w:val="000000"/>
          <w:sz w:val="16"/>
          <w:szCs w:val="16"/>
        </w:rPr>
        <w:t>Sez</w:t>
      </w:r>
      <w:proofErr w:type="spellEnd"/>
      <w:r w:rsidRPr="004239C7">
        <w:rPr>
          <w:rFonts w:ascii="Arial" w:hAnsi="Arial" w:cs="Arial"/>
          <w:color w:val="000000"/>
          <w:sz w:val="16"/>
          <w:szCs w:val="16"/>
        </w:rPr>
        <w:t>.____</w:t>
      </w:r>
    </w:p>
    <w:p w14:paraId="11DFC3D2" w14:textId="77777777" w:rsidR="00266D9D" w:rsidRPr="004239C7" w:rsidRDefault="00266D9D" w:rsidP="00266D9D">
      <w:pPr>
        <w:rPr>
          <w:rFonts w:ascii="Arial" w:hAnsi="Arial" w:cs="Arial"/>
          <w:sz w:val="16"/>
          <w:szCs w:val="16"/>
        </w:rPr>
      </w:pPr>
    </w:p>
    <w:p w14:paraId="50681C8A" w14:textId="77777777" w:rsidR="00266D9D" w:rsidRPr="004239C7" w:rsidRDefault="00266D9D" w:rsidP="0026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266D9D" w:rsidRPr="004239C7" w:rsidSect="00D52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12209"/>
    <w:multiLevelType w:val="multilevel"/>
    <w:tmpl w:val="B9B0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D763B"/>
    <w:multiLevelType w:val="multilevel"/>
    <w:tmpl w:val="31D8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40CA9"/>
    <w:multiLevelType w:val="multilevel"/>
    <w:tmpl w:val="C62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12C5E"/>
    <w:multiLevelType w:val="multilevel"/>
    <w:tmpl w:val="8088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30A48"/>
    <w:multiLevelType w:val="multilevel"/>
    <w:tmpl w:val="169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9D"/>
    <w:rsid w:val="000F38AE"/>
    <w:rsid w:val="001C1DFE"/>
    <w:rsid w:val="0025791B"/>
    <w:rsid w:val="00266D9D"/>
    <w:rsid w:val="00301162"/>
    <w:rsid w:val="004239C7"/>
    <w:rsid w:val="004A3203"/>
    <w:rsid w:val="006A7805"/>
    <w:rsid w:val="00B2701B"/>
    <w:rsid w:val="00B526D8"/>
    <w:rsid w:val="00CD1648"/>
    <w:rsid w:val="00D52428"/>
    <w:rsid w:val="00D524AE"/>
    <w:rsid w:val="00D94A7C"/>
    <w:rsid w:val="00F328F7"/>
    <w:rsid w:val="00F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8B50216"/>
  <w15:docId w15:val="{C0828E98-8B2B-409F-920B-F22B9446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D9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66D9D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66D9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6D9D"/>
    <w:rPr>
      <w:rFonts w:ascii="Tahoma" w:hAnsi="Tahoma" w:cs="Tahoma"/>
      <w:b/>
      <w:bCs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rsid w:val="00266D9D"/>
    <w:rPr>
      <w:b/>
      <w:bCs/>
      <w:szCs w:val="18"/>
      <w:lang w:val="it-IT" w:eastAsia="it-IT" w:bidi="ar-SA"/>
    </w:rPr>
  </w:style>
  <w:style w:type="character" w:styleId="Collegamentoipertestuale">
    <w:name w:val="Hyperlink"/>
    <w:basedOn w:val="Carpredefinitoparagrafo"/>
    <w:semiHidden/>
    <w:rsid w:val="00266D9D"/>
    <w:rPr>
      <w:color w:val="0000FF"/>
      <w:u w:val="single"/>
    </w:rPr>
  </w:style>
  <w:style w:type="paragraph" w:styleId="NormaleWeb">
    <w:name w:val="Normal (Web)"/>
    <w:basedOn w:val="Normale"/>
    <w:rsid w:val="00266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266D9D"/>
    <w:rPr>
      <w:i/>
      <w:iCs/>
    </w:rPr>
  </w:style>
  <w:style w:type="character" w:styleId="Enfasigrassetto">
    <w:name w:val="Strong"/>
    <w:basedOn w:val="Carpredefinitoparagrafo"/>
    <w:qFormat/>
    <w:rsid w:val="00266D9D"/>
    <w:rPr>
      <w:b/>
      <w:bCs/>
    </w:rPr>
  </w:style>
  <w:style w:type="character" w:customStyle="1" w:styleId="apple-converted-space">
    <w:name w:val="apple-converted-space"/>
    <w:basedOn w:val="Carpredefinitoparagrafo"/>
    <w:rsid w:val="0026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CSIC81100L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IC81100L@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cleonetti.it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regione.calabria.it/por/RegioneCalabria1%20copy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xm</Company>
  <LinksUpToDate>false</LinksUpToDate>
  <CharactersWithSpaces>6427</CharactersWithSpaces>
  <SharedDoc>false</SharedDoc>
  <HLinks>
    <vt:vector size="24" baseType="variant">
      <vt:variant>
        <vt:i4>4259881</vt:i4>
      </vt:variant>
      <vt:variant>
        <vt:i4>6</vt:i4>
      </vt:variant>
      <vt:variant>
        <vt:i4>0</vt:i4>
      </vt:variant>
      <vt:variant>
        <vt:i4>5</vt:i4>
      </vt:variant>
      <vt:variant>
        <vt:lpwstr>mailto:CSIC81100L@postecert.it</vt:lpwstr>
      </vt:variant>
      <vt:variant>
        <vt:lpwstr/>
      </vt:variant>
      <vt:variant>
        <vt:i4>589942</vt:i4>
      </vt:variant>
      <vt:variant>
        <vt:i4>3</vt:i4>
      </vt:variant>
      <vt:variant>
        <vt:i4>0</vt:i4>
      </vt:variant>
      <vt:variant>
        <vt:i4>5</vt:i4>
      </vt:variant>
      <vt:variant>
        <vt:lpwstr>mailto:CSIC81100L@istruzione.it</vt:lpwstr>
      </vt:variant>
      <vt:variant>
        <vt:lpwstr/>
      </vt:variant>
      <vt:variant>
        <vt:i4>655436</vt:i4>
      </vt:variant>
      <vt:variant>
        <vt:i4>0</vt:i4>
      </vt:variant>
      <vt:variant>
        <vt:i4>0</vt:i4>
      </vt:variant>
      <vt:variant>
        <vt:i4>5</vt:i4>
      </vt:variant>
      <vt:variant>
        <vt:lpwstr>http://www.icleonetti.it/</vt:lpwstr>
      </vt:variant>
      <vt:variant>
        <vt:lpwstr/>
      </vt:variant>
      <vt:variant>
        <vt:i4>6946849</vt:i4>
      </vt:variant>
      <vt:variant>
        <vt:i4>-1</vt:i4>
      </vt:variant>
      <vt:variant>
        <vt:i4>1026</vt:i4>
      </vt:variant>
      <vt:variant>
        <vt:i4>1</vt:i4>
      </vt:variant>
      <vt:variant>
        <vt:lpwstr>http://www.regione.calabria.it/por/RegioneCalabria1%20copy.jpg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Maria Tridico</cp:lastModifiedBy>
  <cp:revision>2</cp:revision>
  <cp:lastPrinted>2012-09-04T03:38:00Z</cp:lastPrinted>
  <dcterms:created xsi:type="dcterms:W3CDTF">2017-11-12T16:29:00Z</dcterms:created>
  <dcterms:modified xsi:type="dcterms:W3CDTF">2017-11-12T16:29:00Z</dcterms:modified>
</cp:coreProperties>
</file>