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F7" w:rsidRDefault="006540F7" w:rsidP="006540F7">
      <w:pPr>
        <w:pStyle w:val="Titolo1"/>
        <w:spacing w:before="0"/>
        <w:jc w:val="center"/>
      </w:pPr>
      <w:bookmarkStart w:id="0" w:name="_GoBack"/>
      <w:bookmarkEnd w:id="0"/>
      <w:r>
        <w:t>ISTITUTO COMPRENSIVO “ P.LEONETTI SENIOR”</w:t>
      </w:r>
    </w:p>
    <w:p w:rsidR="006540F7" w:rsidRDefault="006540F7" w:rsidP="006540F7">
      <w:pPr>
        <w:pStyle w:val="Titolo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CORIGLIANO SCHIAVONEA</w:t>
      </w:r>
    </w:p>
    <w:p w:rsidR="006540F7" w:rsidRPr="006540F7" w:rsidRDefault="006540F7" w:rsidP="006540F7"/>
    <w:p w:rsidR="00BB2E32" w:rsidRDefault="00C85A1D" w:rsidP="00FF3067">
      <w:pPr>
        <w:pStyle w:val="Titolo1"/>
        <w:spacing w:before="0"/>
        <w:jc w:val="center"/>
      </w:pPr>
      <w:r>
        <w:t xml:space="preserve">PROGRAMMAZIONE ANNUALE </w:t>
      </w:r>
    </w:p>
    <w:p w:rsidR="003E0C5D" w:rsidRPr="006540F7" w:rsidRDefault="00894C63" w:rsidP="006540F7">
      <w:pPr>
        <w:pStyle w:val="Titolo1"/>
        <w:jc w:val="center"/>
        <w:rPr>
          <w:sz w:val="24"/>
          <w:szCs w:val="24"/>
        </w:rPr>
      </w:pPr>
      <w:r>
        <w:rPr>
          <w:sz w:val="24"/>
          <w:szCs w:val="24"/>
        </w:rPr>
        <w:t>ANNO SCOLASTICO 2016 – 2017</w:t>
      </w:r>
    </w:p>
    <w:p w:rsidR="00946E13" w:rsidRDefault="00946E13" w:rsidP="00FF3067">
      <w:pPr>
        <w:jc w:val="center"/>
        <w:rPr>
          <w:sz w:val="24"/>
          <w:szCs w:val="24"/>
        </w:rPr>
      </w:pPr>
    </w:p>
    <w:p w:rsidR="00BD3B7E" w:rsidRPr="00894C63" w:rsidRDefault="006540F7" w:rsidP="00894C63">
      <w:pPr>
        <w:pStyle w:val="Titolo1"/>
        <w:jc w:val="center"/>
      </w:pPr>
      <w:r w:rsidRPr="00894C63">
        <w:t>SCUOLA DELL’INFANZIA</w:t>
      </w:r>
      <w:r w:rsidR="003E0C5D" w:rsidRPr="00894C63">
        <w:t xml:space="preserve"> </w:t>
      </w:r>
      <w:r w:rsidR="00894C63">
        <w:t xml:space="preserve"> </w:t>
      </w:r>
      <w:r w:rsidR="003E0C5D" w:rsidRPr="00894C63">
        <w:t>VIA PROVINCIALE</w:t>
      </w:r>
      <w:r w:rsidR="00894C63">
        <w:t xml:space="preserve"> – ITALO CALVINO</w:t>
      </w:r>
    </w:p>
    <w:p w:rsidR="006540F7" w:rsidRDefault="006540F7" w:rsidP="006540F7"/>
    <w:p w:rsidR="006540F7" w:rsidRDefault="006540F7" w:rsidP="006540F7"/>
    <w:p w:rsidR="006540F7" w:rsidRDefault="006540F7" w:rsidP="006540F7"/>
    <w:p w:rsidR="006540F7" w:rsidRDefault="006540F7" w:rsidP="006540F7"/>
    <w:p w:rsidR="006540F7" w:rsidRDefault="006540F7" w:rsidP="006540F7"/>
    <w:p w:rsidR="006540F7" w:rsidRDefault="00894C63" w:rsidP="006540F7">
      <w:r>
        <w:rPr>
          <w:noProof/>
          <w:color w:val="FF0000"/>
          <w:lang w:eastAsia="it-IT"/>
        </w:rPr>
        <w:drawing>
          <wp:anchor distT="0" distB="0" distL="114300" distR="114300" simplePos="0" relativeHeight="251658240" behindDoc="0" locked="0" layoutInCell="1" allowOverlap="1" wp14:anchorId="77AD24DC" wp14:editId="486BF6B2">
            <wp:simplePos x="0" y="0"/>
            <wp:positionH relativeFrom="margin">
              <wp:posOffset>491490</wp:posOffset>
            </wp:positionH>
            <wp:positionV relativeFrom="margin">
              <wp:posOffset>3138805</wp:posOffset>
            </wp:positionV>
            <wp:extent cx="2783205" cy="2087245"/>
            <wp:effectExtent l="171450" t="171450" r="379095" b="3702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087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0F7" w:rsidRDefault="006540F7" w:rsidP="006540F7"/>
    <w:p w:rsidR="006540F7" w:rsidRDefault="006540F7" w:rsidP="006540F7"/>
    <w:p w:rsidR="006540F7" w:rsidRDefault="006540F7" w:rsidP="006540F7"/>
    <w:p w:rsidR="00D73306" w:rsidRDefault="00D73306" w:rsidP="006540F7">
      <w:r>
        <w:t>VIA PROVINCIALE</w:t>
      </w:r>
    </w:p>
    <w:p w:rsidR="006540F7" w:rsidRDefault="006540F7" w:rsidP="006540F7"/>
    <w:p w:rsidR="006540F7" w:rsidRDefault="006540F7" w:rsidP="006540F7"/>
    <w:p w:rsidR="006540F7" w:rsidRDefault="006540F7" w:rsidP="006540F7"/>
    <w:p w:rsidR="006540F7" w:rsidRDefault="006540F7" w:rsidP="006540F7"/>
    <w:p w:rsidR="006540F7" w:rsidRDefault="006540F7" w:rsidP="006540F7"/>
    <w:p w:rsidR="006540F7" w:rsidRDefault="006540F7" w:rsidP="006540F7"/>
    <w:p w:rsidR="006540F7" w:rsidRDefault="00C67CBB" w:rsidP="006540F7"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65018592" wp14:editId="066E25A8">
            <wp:simplePos x="0" y="0"/>
            <wp:positionH relativeFrom="column">
              <wp:posOffset>-1186180</wp:posOffset>
            </wp:positionH>
            <wp:positionV relativeFrom="paragraph">
              <wp:posOffset>156210</wp:posOffset>
            </wp:positionV>
            <wp:extent cx="2858135" cy="2271395"/>
            <wp:effectExtent l="171450" t="171450" r="380365" b="357505"/>
            <wp:wrapSquare wrapText="bothSides"/>
            <wp:docPr id="2" name="Immagine 2" descr="100_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49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271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0F7" w:rsidRDefault="006540F7" w:rsidP="006540F7"/>
    <w:p w:rsidR="00D73306" w:rsidRDefault="00D73306" w:rsidP="006540F7"/>
    <w:p w:rsidR="00FE24CF" w:rsidRDefault="00D73306" w:rsidP="006540F7">
      <w:pPr>
        <w:rPr>
          <w:noProof/>
          <w:lang w:eastAsia="it-IT"/>
        </w:rPr>
      </w:pPr>
      <w:r>
        <w:t xml:space="preserve">         </w:t>
      </w:r>
      <w:r>
        <w:rPr>
          <w:noProof/>
          <w:lang w:eastAsia="it-IT"/>
        </w:rPr>
        <w:t xml:space="preserve">          </w:t>
      </w:r>
      <w:r w:rsidR="00FE24CF">
        <w:rPr>
          <w:noProof/>
          <w:lang w:eastAsia="it-IT"/>
        </w:rPr>
        <w:t xml:space="preserve">  </w:t>
      </w:r>
      <w:r w:rsidR="00C67CBB">
        <w:rPr>
          <w:noProof/>
          <w:lang w:eastAsia="it-IT"/>
        </w:rPr>
        <w:tab/>
      </w:r>
      <w:r w:rsidR="00C67CBB">
        <w:rPr>
          <w:noProof/>
          <w:lang w:eastAsia="it-IT"/>
        </w:rPr>
        <w:tab/>
      </w:r>
      <w:r w:rsidR="00FE24CF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 </w:t>
      </w:r>
      <w:r w:rsidR="00FE24CF">
        <w:rPr>
          <w:noProof/>
          <w:lang w:eastAsia="it-IT"/>
        </w:rPr>
        <w:t>ITALO CALVINO</w:t>
      </w:r>
      <w:r>
        <w:rPr>
          <w:noProof/>
          <w:lang w:eastAsia="it-IT"/>
        </w:rPr>
        <w:t xml:space="preserve">       </w:t>
      </w:r>
      <w:r w:rsidR="00FE24CF">
        <w:rPr>
          <w:noProof/>
          <w:lang w:eastAsia="it-IT"/>
        </w:rPr>
        <w:t xml:space="preserve">              </w:t>
      </w:r>
    </w:p>
    <w:p w:rsidR="005429F2" w:rsidRDefault="005429F2" w:rsidP="005429F2">
      <w:pPr>
        <w:rPr>
          <w:noProof/>
          <w:lang w:eastAsia="it-IT"/>
        </w:rPr>
      </w:pPr>
      <w:r>
        <w:t xml:space="preserve">         </w:t>
      </w:r>
      <w:r>
        <w:rPr>
          <w:noProof/>
          <w:lang w:eastAsia="it-IT"/>
        </w:rPr>
        <w:t xml:space="preserve">              </w:t>
      </w:r>
    </w:p>
    <w:p w:rsidR="005429F2" w:rsidRDefault="005429F2" w:rsidP="005429F2">
      <w:pPr>
        <w:rPr>
          <w:noProof/>
          <w:lang w:eastAsia="it-IT"/>
        </w:rPr>
      </w:pPr>
    </w:p>
    <w:p w:rsidR="00C67CBB" w:rsidRDefault="00C67CB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D13EC" w:rsidRDefault="009D13EC" w:rsidP="00037B2F">
      <w:pPr>
        <w:pStyle w:val="Titolo1"/>
      </w:pPr>
      <w:r w:rsidRPr="009D13EC">
        <w:lastRenderedPageBreak/>
        <w:t>PREMESSA</w:t>
      </w:r>
    </w:p>
    <w:p w:rsidR="00037B2F" w:rsidRPr="00037B2F" w:rsidRDefault="00037B2F" w:rsidP="00037B2F"/>
    <w:p w:rsidR="00037B2F" w:rsidRPr="00037B2F" w:rsidRDefault="00037B2F" w:rsidP="00037B2F"/>
    <w:p w:rsidR="003613B5" w:rsidRPr="00037B2F" w:rsidRDefault="003613B5" w:rsidP="00FF3067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ANALISI DELLA SITUAZIONE</w:t>
      </w:r>
    </w:p>
    <w:p w:rsidR="00FF3067" w:rsidRPr="003613B5" w:rsidRDefault="00FF3067" w:rsidP="00FF3067"/>
    <w:p w:rsidR="00BD3B7E" w:rsidRDefault="008148BB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3B7E">
        <w:rPr>
          <w:sz w:val="24"/>
          <w:szCs w:val="24"/>
        </w:rPr>
        <w:t>Il plesso di via Provinciale è situato all’ingresso di Schiavonea, in una zo</w:t>
      </w:r>
      <w:r w:rsidR="009A7DD7">
        <w:rPr>
          <w:sz w:val="24"/>
          <w:szCs w:val="24"/>
        </w:rPr>
        <w:t>na molto popolata; quello del “</w:t>
      </w:r>
      <w:r w:rsidR="008A600D" w:rsidRPr="008E62F8">
        <w:rPr>
          <w:sz w:val="24"/>
          <w:szCs w:val="24"/>
        </w:rPr>
        <w:t>I. Calvin</w:t>
      </w:r>
      <w:r w:rsidR="009A7DD7">
        <w:rPr>
          <w:sz w:val="24"/>
          <w:szCs w:val="24"/>
        </w:rPr>
        <w:t xml:space="preserve">o”,  è ubicato </w:t>
      </w:r>
      <w:r w:rsidR="008A600D" w:rsidRPr="008E62F8">
        <w:rPr>
          <w:sz w:val="24"/>
          <w:szCs w:val="24"/>
        </w:rPr>
        <w:t xml:space="preserve"> in una zona peri</w:t>
      </w:r>
      <w:r w:rsidR="009A7DD7">
        <w:rPr>
          <w:sz w:val="24"/>
          <w:szCs w:val="24"/>
        </w:rPr>
        <w:t xml:space="preserve">ferica per l’utenza, </w:t>
      </w:r>
      <w:r w:rsidR="008A600D" w:rsidRPr="008E62F8">
        <w:rPr>
          <w:sz w:val="24"/>
          <w:szCs w:val="24"/>
        </w:rPr>
        <w:t xml:space="preserve"> nei pressi del porto di Schiavonea in un quartiere</w:t>
      </w:r>
      <w:r w:rsidR="008E3EAE">
        <w:rPr>
          <w:sz w:val="24"/>
          <w:szCs w:val="24"/>
        </w:rPr>
        <w:t>,</w:t>
      </w:r>
      <w:r w:rsidR="008A600D" w:rsidRPr="008E62F8">
        <w:rPr>
          <w:sz w:val="24"/>
          <w:szCs w:val="24"/>
        </w:rPr>
        <w:t xml:space="preserve"> densamente</w:t>
      </w:r>
      <w:r w:rsidR="008E3EAE">
        <w:rPr>
          <w:sz w:val="24"/>
          <w:szCs w:val="24"/>
        </w:rPr>
        <w:t>,</w:t>
      </w:r>
      <w:r w:rsidR="008A600D" w:rsidRPr="008E62F8">
        <w:rPr>
          <w:sz w:val="24"/>
          <w:szCs w:val="24"/>
        </w:rPr>
        <w:t xml:space="preserve"> abitato nel periodo estivo, ma scarsamente negli altr</w:t>
      </w:r>
      <w:r w:rsidR="008A600D">
        <w:rPr>
          <w:sz w:val="24"/>
          <w:szCs w:val="24"/>
        </w:rPr>
        <w:t xml:space="preserve">i periodi dell’anno. </w:t>
      </w:r>
      <w:r w:rsidR="00BD3B7E">
        <w:rPr>
          <w:sz w:val="24"/>
          <w:szCs w:val="24"/>
        </w:rPr>
        <w:t xml:space="preserve"> Le famiglie dei nostri alunni appartengono a diversi strati sociali:</w:t>
      </w:r>
      <w:r w:rsidR="00BD3B7E" w:rsidRPr="00BD3B7E">
        <w:rPr>
          <w:sz w:val="24"/>
          <w:szCs w:val="24"/>
        </w:rPr>
        <w:t xml:space="preserve"> </w:t>
      </w:r>
      <w:r w:rsidR="00BD3B7E">
        <w:rPr>
          <w:sz w:val="24"/>
          <w:szCs w:val="24"/>
        </w:rPr>
        <w:t xml:space="preserve">liberi professionisti, operai, dipendenti, casalinghe, pescatori, </w:t>
      </w:r>
      <w:proofErr w:type="spellStart"/>
      <w:r w:rsidR="00BD3B7E">
        <w:rPr>
          <w:sz w:val="24"/>
          <w:szCs w:val="24"/>
        </w:rPr>
        <w:t>ecc</w:t>
      </w:r>
      <w:proofErr w:type="spellEnd"/>
      <w:r w:rsidR="00BD3B7E">
        <w:rPr>
          <w:sz w:val="24"/>
          <w:szCs w:val="24"/>
        </w:rPr>
        <w:t>…  . Tutti i genitori hanno una buona considerazione dell’istituzione scolastica, ne consegue un interesse continuo e costante nei confronti dell’istruzione dei loro figli.</w:t>
      </w:r>
      <w:r w:rsidR="003613B5">
        <w:rPr>
          <w:sz w:val="24"/>
          <w:szCs w:val="24"/>
        </w:rPr>
        <w:t xml:space="preserve"> Partecipano volentieri a qualsiasi iniziativa viene loro proposta e sono sempre pronti a sostenerci con entusiasmo.</w:t>
      </w:r>
    </w:p>
    <w:p w:rsidR="00FF3067" w:rsidRDefault="00FF3067" w:rsidP="00FF3067">
      <w:pPr>
        <w:rPr>
          <w:sz w:val="24"/>
          <w:szCs w:val="24"/>
        </w:rPr>
      </w:pPr>
    </w:p>
    <w:p w:rsidR="00C8316F" w:rsidRPr="00037B2F" w:rsidRDefault="00C8316F" w:rsidP="00FF3067">
      <w:pPr>
        <w:rPr>
          <w:b/>
          <w:sz w:val="24"/>
          <w:szCs w:val="24"/>
        </w:rPr>
      </w:pPr>
    </w:p>
    <w:p w:rsidR="003613B5" w:rsidRPr="00037B2F" w:rsidRDefault="003613B5" w:rsidP="00FF3067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RICOGNIZIONE DELLE RISORSE STRUTTURALI E PROFESSIONALI</w:t>
      </w:r>
    </w:p>
    <w:p w:rsidR="00FF3067" w:rsidRDefault="00FF3067" w:rsidP="00FF3067"/>
    <w:p w:rsidR="00C8316F" w:rsidRDefault="008148BB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29F2">
        <w:rPr>
          <w:sz w:val="24"/>
          <w:szCs w:val="24"/>
        </w:rPr>
        <w:t>La</w:t>
      </w:r>
      <w:r w:rsidR="003613B5" w:rsidRPr="003613B5">
        <w:rPr>
          <w:sz w:val="24"/>
          <w:szCs w:val="24"/>
        </w:rPr>
        <w:t xml:space="preserve"> scuola</w:t>
      </w:r>
      <w:r w:rsidR="005429F2">
        <w:rPr>
          <w:sz w:val="24"/>
          <w:szCs w:val="24"/>
        </w:rPr>
        <w:t xml:space="preserve"> di Via Provinciale</w:t>
      </w:r>
      <w:r w:rsidR="003613B5">
        <w:rPr>
          <w:sz w:val="24"/>
          <w:szCs w:val="24"/>
        </w:rPr>
        <w:t xml:space="preserve"> funziona da 27 anni; i locali, situati al piano terra di un grande </w:t>
      </w:r>
      <w:r w:rsidR="005429F2">
        <w:rPr>
          <w:sz w:val="24"/>
          <w:szCs w:val="24"/>
        </w:rPr>
        <w:t xml:space="preserve">edificio, precedentemente, </w:t>
      </w:r>
      <w:r w:rsidR="003613B5">
        <w:rPr>
          <w:sz w:val="24"/>
          <w:szCs w:val="24"/>
        </w:rPr>
        <w:t xml:space="preserve"> </w:t>
      </w:r>
      <w:r w:rsidR="008E3EAE">
        <w:rPr>
          <w:sz w:val="24"/>
          <w:szCs w:val="24"/>
        </w:rPr>
        <w:t xml:space="preserve">erano </w:t>
      </w:r>
      <w:r w:rsidR="003613B5">
        <w:rPr>
          <w:sz w:val="24"/>
          <w:szCs w:val="24"/>
        </w:rPr>
        <w:t>adibiti</w:t>
      </w:r>
      <w:r w:rsidR="005429F2">
        <w:rPr>
          <w:sz w:val="24"/>
          <w:szCs w:val="24"/>
        </w:rPr>
        <w:t xml:space="preserve"> ad altro uso, </w:t>
      </w:r>
      <w:r w:rsidR="003D7CD1">
        <w:rPr>
          <w:sz w:val="24"/>
          <w:szCs w:val="24"/>
        </w:rPr>
        <w:t xml:space="preserve"> in seguito ristrutturati</w:t>
      </w:r>
      <w:r w:rsidR="008E3EAE">
        <w:rPr>
          <w:sz w:val="24"/>
          <w:szCs w:val="24"/>
        </w:rPr>
        <w:t>,</w:t>
      </w:r>
      <w:r w:rsidR="003D7CD1">
        <w:rPr>
          <w:sz w:val="24"/>
          <w:szCs w:val="24"/>
        </w:rPr>
        <w:t xml:space="preserve"> per accogliere una s</w:t>
      </w:r>
      <w:r w:rsidR="005429F2">
        <w:rPr>
          <w:sz w:val="24"/>
          <w:szCs w:val="24"/>
        </w:rPr>
        <w:t>cuola. O</w:t>
      </w:r>
      <w:r w:rsidR="009A7DD7">
        <w:rPr>
          <w:sz w:val="24"/>
          <w:szCs w:val="24"/>
        </w:rPr>
        <w:t xml:space="preserve">spita tre sezioni </w:t>
      </w:r>
      <w:r w:rsidR="005429F2">
        <w:rPr>
          <w:sz w:val="24"/>
          <w:szCs w:val="24"/>
        </w:rPr>
        <w:t xml:space="preserve"> </w:t>
      </w:r>
      <w:r w:rsidR="003D7CD1">
        <w:rPr>
          <w:sz w:val="24"/>
          <w:szCs w:val="24"/>
        </w:rPr>
        <w:t xml:space="preserve"> molto spaziose</w:t>
      </w:r>
      <w:r w:rsidR="005429F2">
        <w:rPr>
          <w:sz w:val="24"/>
          <w:szCs w:val="24"/>
        </w:rPr>
        <w:t xml:space="preserve"> </w:t>
      </w:r>
      <w:r w:rsidR="003D7CD1">
        <w:rPr>
          <w:sz w:val="24"/>
          <w:szCs w:val="24"/>
        </w:rPr>
        <w:t xml:space="preserve"> e luminose. La scuola è, inoltre, dotata di una piccola sala mensa e di </w:t>
      </w:r>
      <w:r w:rsidR="009A7DD7">
        <w:rPr>
          <w:sz w:val="24"/>
          <w:szCs w:val="24"/>
        </w:rPr>
        <w:t>un cortile</w:t>
      </w:r>
      <w:r w:rsidR="003D7CD1">
        <w:rPr>
          <w:sz w:val="24"/>
          <w:szCs w:val="24"/>
        </w:rPr>
        <w:t>. I servizi igienici sono funzionali alle esigenze dell’utenza</w:t>
      </w:r>
      <w:r w:rsidR="00C8316F">
        <w:rPr>
          <w:sz w:val="24"/>
          <w:szCs w:val="24"/>
        </w:rPr>
        <w:t>, così come gli arredi.</w:t>
      </w:r>
    </w:p>
    <w:p w:rsidR="003D7CD1" w:rsidRDefault="003D7CD1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insegnanti sono sei, più quella di religione e tre di sostegno</w:t>
      </w:r>
      <w:r w:rsidR="00C8316F">
        <w:rPr>
          <w:sz w:val="24"/>
          <w:szCs w:val="24"/>
        </w:rPr>
        <w:t>. Nel plesso opera</w:t>
      </w:r>
      <w:r w:rsidR="0082241D">
        <w:rPr>
          <w:sz w:val="24"/>
          <w:szCs w:val="24"/>
        </w:rPr>
        <w:t>no due collaboratori scolastici, che sono anche da supporto alle insegnanti.</w:t>
      </w:r>
    </w:p>
    <w:p w:rsidR="002D79FD" w:rsidRDefault="002D79FD" w:rsidP="00C67CBB">
      <w:pPr>
        <w:jc w:val="both"/>
        <w:rPr>
          <w:sz w:val="24"/>
          <w:szCs w:val="24"/>
        </w:rPr>
      </w:pPr>
    </w:p>
    <w:p w:rsidR="002D79FD" w:rsidRPr="002D79FD" w:rsidRDefault="002D79FD" w:rsidP="00C67CBB">
      <w:pPr>
        <w:spacing w:line="360" w:lineRule="auto"/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plesso di “Italo Calvino”</w:t>
      </w:r>
      <w:r w:rsidRPr="002D79FD">
        <w:rPr>
          <w:rFonts w:ascii="Calibri" w:eastAsia="Calibri" w:hAnsi="Calibri" w:cs="Times New Roman"/>
          <w:sz w:val="24"/>
          <w:szCs w:val="24"/>
        </w:rPr>
        <w:t xml:space="preserve"> anche se ha le sue origini negli</w:t>
      </w:r>
      <w:r>
        <w:rPr>
          <w:rFonts w:ascii="Calibri" w:eastAsia="Calibri" w:hAnsi="Calibri" w:cs="Times New Roman"/>
          <w:sz w:val="24"/>
          <w:szCs w:val="24"/>
        </w:rPr>
        <w:t xml:space="preserve"> anni ottanta,</w:t>
      </w:r>
      <w:r w:rsidRPr="002D79FD">
        <w:rPr>
          <w:rFonts w:ascii="Calibri" w:eastAsia="Calibri" w:hAnsi="Calibri" w:cs="Times New Roman"/>
          <w:sz w:val="24"/>
          <w:szCs w:val="24"/>
        </w:rPr>
        <w:t xml:space="preserve"> è molto funzionale per  lo spazio disponibile.</w:t>
      </w:r>
      <w:r w:rsidR="0032518E">
        <w:rPr>
          <w:rFonts w:ascii="Calibri" w:eastAsia="Calibri" w:hAnsi="Calibri" w:cs="Times New Roman"/>
          <w:sz w:val="24"/>
          <w:szCs w:val="24"/>
        </w:rPr>
        <w:t xml:space="preserve"> L’edificio</w:t>
      </w:r>
      <w:r w:rsidRPr="002D79FD">
        <w:rPr>
          <w:rFonts w:ascii="Calibri" w:eastAsia="Calibri" w:hAnsi="Calibri" w:cs="Times New Roman"/>
          <w:sz w:val="24"/>
          <w:szCs w:val="24"/>
        </w:rPr>
        <w:t xml:space="preserve"> </w:t>
      </w:r>
      <w:r w:rsidR="0032518E">
        <w:rPr>
          <w:rFonts w:ascii="Calibri" w:eastAsia="Calibri" w:hAnsi="Calibri" w:cs="Times New Roman"/>
          <w:sz w:val="24"/>
          <w:szCs w:val="24"/>
        </w:rPr>
        <w:t xml:space="preserve">è </w:t>
      </w:r>
      <w:r w:rsidRPr="002D79FD">
        <w:rPr>
          <w:rFonts w:ascii="Calibri" w:eastAsia="Calibri" w:hAnsi="Calibri" w:cs="Times New Roman"/>
          <w:sz w:val="24"/>
          <w:szCs w:val="24"/>
        </w:rPr>
        <w:t xml:space="preserve">situato a pianoterra e ha una struttura ampia, luminosa ed accogliente. Al suo interno gli spazi sono così suddivisi: </w:t>
      </w:r>
    </w:p>
    <w:p w:rsidR="002D79FD" w:rsidRPr="002D79FD" w:rsidRDefault="002D79FD" w:rsidP="00C67CBB">
      <w:pPr>
        <w:numPr>
          <w:ilvl w:val="0"/>
          <w:numId w:val="10"/>
        </w:num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79FD">
        <w:rPr>
          <w:rFonts w:ascii="Calibri" w:eastAsia="Calibri" w:hAnsi="Calibri" w:cs="Times New Roman"/>
          <w:sz w:val="24"/>
          <w:szCs w:val="24"/>
        </w:rPr>
        <w:t>Un ingresso dove vengono accolti gli alunni e da c</w:t>
      </w:r>
      <w:r>
        <w:rPr>
          <w:rFonts w:ascii="Calibri" w:eastAsia="Calibri" w:hAnsi="Calibri" w:cs="Times New Roman"/>
          <w:sz w:val="24"/>
          <w:szCs w:val="24"/>
        </w:rPr>
        <w:t>ui si accede in un ampio salone;</w:t>
      </w:r>
    </w:p>
    <w:p w:rsidR="002D79FD" w:rsidRPr="002D79FD" w:rsidRDefault="002D79FD" w:rsidP="00C67CBB">
      <w:pPr>
        <w:numPr>
          <w:ilvl w:val="0"/>
          <w:numId w:val="10"/>
        </w:num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79FD">
        <w:rPr>
          <w:rFonts w:ascii="Calibri" w:eastAsia="Calibri" w:hAnsi="Calibri" w:cs="Times New Roman"/>
          <w:sz w:val="24"/>
          <w:szCs w:val="24"/>
        </w:rPr>
        <w:t>un salone per le attività ludiche e motorie,  utilizzato anche per le rappr</w:t>
      </w:r>
      <w:r>
        <w:rPr>
          <w:rFonts w:ascii="Calibri" w:eastAsia="Calibri" w:hAnsi="Calibri" w:cs="Times New Roman"/>
          <w:sz w:val="24"/>
          <w:szCs w:val="24"/>
        </w:rPr>
        <w:t>esentazioni teatrali e musicali;</w:t>
      </w:r>
    </w:p>
    <w:p w:rsidR="002D79FD" w:rsidRPr="002D79FD" w:rsidRDefault="002D79FD" w:rsidP="00C67CBB">
      <w:pPr>
        <w:numPr>
          <w:ilvl w:val="0"/>
          <w:numId w:val="10"/>
        </w:num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79FD">
        <w:rPr>
          <w:rFonts w:ascii="Calibri" w:eastAsia="Calibri" w:hAnsi="Calibri" w:cs="Times New Roman"/>
          <w:sz w:val="24"/>
          <w:szCs w:val="24"/>
        </w:rPr>
        <w:t>quattro aule molto luminose grazie alla presenza di ampie finestre;</w:t>
      </w:r>
    </w:p>
    <w:p w:rsidR="002D79FD" w:rsidRPr="002D79FD" w:rsidRDefault="002D79FD" w:rsidP="00C67CBB">
      <w:pPr>
        <w:numPr>
          <w:ilvl w:val="0"/>
          <w:numId w:val="10"/>
        </w:num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79FD">
        <w:rPr>
          <w:rFonts w:ascii="Calibri" w:eastAsia="Calibri" w:hAnsi="Calibri" w:cs="Times New Roman"/>
          <w:sz w:val="24"/>
          <w:szCs w:val="24"/>
        </w:rPr>
        <w:t>una sala mensa;</w:t>
      </w:r>
    </w:p>
    <w:p w:rsidR="002D79FD" w:rsidRPr="002D79FD" w:rsidRDefault="002D79FD" w:rsidP="00C67CBB">
      <w:pPr>
        <w:numPr>
          <w:ilvl w:val="0"/>
          <w:numId w:val="10"/>
        </w:num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79FD">
        <w:rPr>
          <w:rFonts w:ascii="Calibri" w:eastAsia="Calibri" w:hAnsi="Calibri" w:cs="Times New Roman"/>
          <w:sz w:val="24"/>
          <w:szCs w:val="24"/>
        </w:rPr>
        <w:t>un’ampia stanza con servizi</w:t>
      </w:r>
      <w:r w:rsidR="009A7DD7">
        <w:rPr>
          <w:rFonts w:ascii="Calibri" w:eastAsia="Calibri" w:hAnsi="Calibri" w:cs="Times New Roman"/>
          <w:sz w:val="24"/>
          <w:szCs w:val="24"/>
        </w:rPr>
        <w:t xml:space="preserve"> igienici per tutti i bambini, </w:t>
      </w:r>
      <w:r w:rsidRPr="002D79FD">
        <w:rPr>
          <w:rFonts w:ascii="Calibri" w:eastAsia="Calibri" w:hAnsi="Calibri" w:cs="Times New Roman"/>
          <w:sz w:val="24"/>
          <w:szCs w:val="24"/>
        </w:rPr>
        <w:t xml:space="preserve"> per  le docenti e le collaboratrici,</w:t>
      </w:r>
    </w:p>
    <w:p w:rsidR="002D79FD" w:rsidRPr="002D79FD" w:rsidRDefault="002D79FD" w:rsidP="00C67CBB">
      <w:pPr>
        <w:numPr>
          <w:ilvl w:val="0"/>
          <w:numId w:val="10"/>
        </w:num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79FD">
        <w:rPr>
          <w:rFonts w:ascii="Calibri" w:eastAsia="Calibri" w:hAnsi="Calibri" w:cs="Times New Roman"/>
          <w:sz w:val="24"/>
          <w:szCs w:val="24"/>
        </w:rPr>
        <w:t>un ripostiglio.</w:t>
      </w:r>
    </w:p>
    <w:p w:rsidR="0032518E" w:rsidRDefault="002D79FD" w:rsidP="00C67CBB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D79FD">
        <w:rPr>
          <w:rFonts w:ascii="Calibri" w:eastAsia="Calibri" w:hAnsi="Calibri" w:cs="Times New Roman"/>
          <w:sz w:val="24"/>
          <w:szCs w:val="24"/>
        </w:rPr>
        <w:lastRenderedPageBreak/>
        <w:t>La scuola è circondata da un  grande giardino tutto recintato, in cui vi sono alberi messi a dimora nel corso degli anni, ma nel quale si nota, purtroppo, una quantità di giochi non sufficiente per tutti i bambini.</w:t>
      </w:r>
    </w:p>
    <w:p w:rsidR="002D79FD" w:rsidRPr="002D79FD" w:rsidRDefault="0032518E" w:rsidP="00C67CBB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2518E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Accoglie quattro sezioni, d</w:t>
      </w:r>
      <w:r w:rsidR="009A7DD7">
        <w:rPr>
          <w:rFonts w:ascii="Calibri" w:eastAsia="Calibri" w:hAnsi="Calibri" w:cs="Times New Roman"/>
          <w:sz w:val="24"/>
          <w:szCs w:val="24"/>
        </w:rPr>
        <w:t>i cui, una funziona solo nel</w:t>
      </w:r>
      <w:r>
        <w:rPr>
          <w:rFonts w:ascii="Calibri" w:eastAsia="Calibri" w:hAnsi="Calibri" w:cs="Times New Roman"/>
          <w:sz w:val="24"/>
          <w:szCs w:val="24"/>
        </w:rPr>
        <w:t xml:space="preserve">l’ orario antimeridiano, con una sola insegnante; nelle altre sezioni ne operano due, </w:t>
      </w:r>
      <w:r w:rsidR="00AE1637">
        <w:rPr>
          <w:rFonts w:ascii="Calibri" w:eastAsia="Calibri" w:hAnsi="Calibri" w:cs="Times New Roman"/>
          <w:sz w:val="24"/>
          <w:szCs w:val="24"/>
        </w:rPr>
        <w:t xml:space="preserve">una delle quali part-time, </w:t>
      </w:r>
      <w:r>
        <w:rPr>
          <w:rFonts w:ascii="Calibri" w:eastAsia="Calibri" w:hAnsi="Calibri" w:cs="Times New Roman"/>
          <w:sz w:val="24"/>
          <w:szCs w:val="24"/>
        </w:rPr>
        <w:t>per un totale di sette</w:t>
      </w:r>
      <w:r w:rsidR="00AE1637">
        <w:rPr>
          <w:rFonts w:ascii="Calibri" w:eastAsia="Calibri" w:hAnsi="Calibri" w:cs="Times New Roman"/>
          <w:sz w:val="24"/>
          <w:szCs w:val="24"/>
        </w:rPr>
        <w:t xml:space="preserve"> docenti.</w:t>
      </w:r>
    </w:p>
    <w:p w:rsidR="002D79FD" w:rsidRPr="002D79FD" w:rsidRDefault="00AE1637" w:rsidP="00C67CBB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Nel plesso</w:t>
      </w:r>
      <w:r w:rsidR="002D79FD" w:rsidRPr="002D79FD">
        <w:rPr>
          <w:rFonts w:ascii="Calibri" w:eastAsia="Calibri" w:hAnsi="Calibri" w:cs="Times New Roman"/>
          <w:sz w:val="24"/>
          <w:szCs w:val="24"/>
        </w:rPr>
        <w:t xml:space="preserve"> sono presenti, inoltre, due collaboratrici scolastiche che provvedono alla pulizia dei locali e fungono da supporto alle insegnanti.</w:t>
      </w:r>
    </w:p>
    <w:p w:rsidR="00C67CBB" w:rsidRDefault="00C67CBB" w:rsidP="00FF3067">
      <w:pPr>
        <w:rPr>
          <w:rFonts w:ascii="Calibri" w:eastAsia="Calibri" w:hAnsi="Calibri" w:cs="Times New Roman"/>
          <w:b/>
          <w:sz w:val="28"/>
          <w:szCs w:val="28"/>
        </w:rPr>
      </w:pPr>
    </w:p>
    <w:p w:rsidR="00C67CBB" w:rsidRDefault="00C67CBB" w:rsidP="00FF3067">
      <w:pPr>
        <w:rPr>
          <w:rFonts w:ascii="Calibri" w:eastAsia="Calibri" w:hAnsi="Calibri" w:cs="Times New Roman"/>
          <w:b/>
          <w:sz w:val="28"/>
          <w:szCs w:val="28"/>
        </w:rPr>
      </w:pPr>
    </w:p>
    <w:p w:rsidR="00C8316F" w:rsidRPr="00037B2F" w:rsidRDefault="00C8316F" w:rsidP="00FF3067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ORGANIZZAZIONE DIDATTICA</w:t>
      </w:r>
    </w:p>
    <w:p w:rsidR="00FF3067" w:rsidRDefault="00FF3067" w:rsidP="00FF3067"/>
    <w:p w:rsidR="00C8316F" w:rsidRDefault="008148BB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1637">
        <w:rPr>
          <w:sz w:val="24"/>
          <w:szCs w:val="24"/>
        </w:rPr>
        <w:t>Nei due plessi v</w:t>
      </w:r>
      <w:r w:rsidR="00EF48D2" w:rsidRPr="007B171F">
        <w:rPr>
          <w:sz w:val="24"/>
          <w:szCs w:val="24"/>
        </w:rPr>
        <w:t>iene</w:t>
      </w:r>
      <w:r w:rsidR="007B171F" w:rsidRPr="007B171F">
        <w:rPr>
          <w:sz w:val="24"/>
          <w:szCs w:val="24"/>
        </w:rPr>
        <w:t xml:space="preserve"> </w:t>
      </w:r>
      <w:r w:rsidR="00EF48D2" w:rsidRPr="007B171F">
        <w:rPr>
          <w:sz w:val="24"/>
          <w:szCs w:val="24"/>
        </w:rPr>
        <w:t xml:space="preserve"> svolto un’</w:t>
      </w:r>
      <w:r w:rsidR="007B171F" w:rsidRPr="007B171F">
        <w:rPr>
          <w:sz w:val="24"/>
          <w:szCs w:val="24"/>
        </w:rPr>
        <w:t xml:space="preserve"> </w:t>
      </w:r>
      <w:r w:rsidR="00EF48D2" w:rsidRPr="007B171F">
        <w:rPr>
          <w:sz w:val="24"/>
          <w:szCs w:val="24"/>
        </w:rPr>
        <w:t>orario flessibile, che</w:t>
      </w:r>
      <w:r w:rsidR="007B171F">
        <w:rPr>
          <w:sz w:val="24"/>
          <w:szCs w:val="24"/>
        </w:rPr>
        <w:t xml:space="preserve">  consente di avere la presenza di più docenti nella fascia oraria con maggior frequenza di alunni, così distribuito: nel turno antimeridiano, dalle 8,</w:t>
      </w:r>
      <w:r w:rsidR="009A7DD7">
        <w:rPr>
          <w:sz w:val="24"/>
          <w:szCs w:val="24"/>
        </w:rPr>
        <w:t xml:space="preserve">15 alle 13,15, sono presenti un’insegnante per sezione </w:t>
      </w:r>
      <w:r w:rsidR="007B171F">
        <w:rPr>
          <w:sz w:val="24"/>
          <w:szCs w:val="24"/>
        </w:rPr>
        <w:t>; nel turno intermedio, dalle</w:t>
      </w:r>
      <w:r w:rsidR="008E3EAE">
        <w:rPr>
          <w:sz w:val="24"/>
          <w:szCs w:val="24"/>
        </w:rPr>
        <w:t xml:space="preserve"> </w:t>
      </w:r>
      <w:r w:rsidR="007B171F">
        <w:rPr>
          <w:sz w:val="24"/>
          <w:szCs w:val="24"/>
        </w:rPr>
        <w:t xml:space="preserve"> 9,00 all</w:t>
      </w:r>
      <w:r w:rsidR="00E847A1">
        <w:rPr>
          <w:sz w:val="24"/>
          <w:szCs w:val="24"/>
        </w:rPr>
        <w:t>e 14,00 se ne</w:t>
      </w:r>
      <w:r w:rsidR="007B171F">
        <w:rPr>
          <w:sz w:val="24"/>
          <w:szCs w:val="24"/>
        </w:rPr>
        <w:t xml:space="preserve"> aggiunge un </w:t>
      </w:r>
      <w:r w:rsidR="00E847A1">
        <w:rPr>
          <w:sz w:val="24"/>
          <w:szCs w:val="24"/>
        </w:rPr>
        <w:t>altra</w:t>
      </w:r>
      <w:r w:rsidR="007B171F">
        <w:rPr>
          <w:sz w:val="24"/>
          <w:szCs w:val="24"/>
        </w:rPr>
        <w:t>; nel turno pomeridiano, dalle 11,15 alle 16,15</w:t>
      </w:r>
      <w:r w:rsidR="00FF3067">
        <w:rPr>
          <w:sz w:val="24"/>
          <w:szCs w:val="24"/>
        </w:rPr>
        <w:t xml:space="preserve"> subentrano</w:t>
      </w:r>
      <w:r w:rsidR="009A7DD7">
        <w:rPr>
          <w:sz w:val="24"/>
          <w:szCs w:val="24"/>
        </w:rPr>
        <w:t xml:space="preserve"> le altre </w:t>
      </w:r>
      <w:r w:rsidR="00FF3067">
        <w:rPr>
          <w:sz w:val="24"/>
          <w:szCs w:val="24"/>
        </w:rPr>
        <w:t xml:space="preserve"> insegnanti.</w:t>
      </w:r>
    </w:p>
    <w:p w:rsidR="00FF3067" w:rsidRDefault="00FF3067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Tale orario, inoltre, ci consente di lavorare per gruppi di lavoro, attivando, cos</w:t>
      </w:r>
      <w:r w:rsidR="00C73DFB">
        <w:rPr>
          <w:sz w:val="24"/>
          <w:szCs w:val="24"/>
        </w:rPr>
        <w:t xml:space="preserve">ì, i laboratori di livello, per età e per interesse, garantendo attività didattiche più specifiche e, maggiormente, mirate allo sviluppo di ciascun bambino. </w:t>
      </w:r>
    </w:p>
    <w:p w:rsidR="006A4E53" w:rsidRDefault="0082241D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13EC">
        <w:rPr>
          <w:sz w:val="24"/>
          <w:szCs w:val="24"/>
        </w:rPr>
        <w:t xml:space="preserve">Nel plesso i docenti </w:t>
      </w:r>
      <w:r w:rsidR="00FF4582">
        <w:rPr>
          <w:sz w:val="24"/>
          <w:szCs w:val="24"/>
        </w:rPr>
        <w:t xml:space="preserve"> utilizzano l</w:t>
      </w:r>
      <w:r w:rsidR="00BC6FF5">
        <w:rPr>
          <w:sz w:val="24"/>
          <w:szCs w:val="24"/>
        </w:rPr>
        <w:t xml:space="preserve">e ore di compresenza </w:t>
      </w:r>
      <w:r w:rsidR="00FF4582">
        <w:rPr>
          <w:sz w:val="24"/>
          <w:szCs w:val="24"/>
        </w:rPr>
        <w:t xml:space="preserve"> in at</w:t>
      </w:r>
      <w:r w:rsidR="009D13EC">
        <w:rPr>
          <w:sz w:val="24"/>
          <w:szCs w:val="24"/>
        </w:rPr>
        <w:t>tività rivolte agli alunni</w:t>
      </w:r>
      <w:r w:rsidR="006A4E53">
        <w:rPr>
          <w:sz w:val="24"/>
          <w:szCs w:val="24"/>
        </w:rPr>
        <w:t xml:space="preserve">. </w:t>
      </w:r>
      <w:r w:rsidR="009D13EC">
        <w:rPr>
          <w:sz w:val="24"/>
          <w:szCs w:val="24"/>
        </w:rPr>
        <w:t>Nel caso</w:t>
      </w:r>
    </w:p>
    <w:p w:rsidR="0056062A" w:rsidRDefault="00FF4582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fosse  necessario  sostituire </w:t>
      </w:r>
      <w:r w:rsidR="00F64759">
        <w:rPr>
          <w:sz w:val="24"/>
          <w:szCs w:val="24"/>
        </w:rPr>
        <w:t>colleghi assenti, si tiene</w:t>
      </w:r>
      <w:r w:rsidR="00E847A1">
        <w:rPr>
          <w:sz w:val="24"/>
          <w:szCs w:val="24"/>
        </w:rPr>
        <w:t xml:space="preserve"> conto della</w:t>
      </w:r>
      <w:r w:rsidR="001F4340">
        <w:rPr>
          <w:sz w:val="24"/>
          <w:szCs w:val="24"/>
        </w:rPr>
        <w:t xml:space="preserve"> loro</w:t>
      </w:r>
      <w:r w:rsidR="00E847A1">
        <w:rPr>
          <w:sz w:val="24"/>
          <w:szCs w:val="24"/>
        </w:rPr>
        <w:t xml:space="preserve"> dis</w:t>
      </w:r>
      <w:r w:rsidR="001F4340">
        <w:rPr>
          <w:sz w:val="24"/>
          <w:szCs w:val="24"/>
        </w:rPr>
        <w:t>ponibilità.</w:t>
      </w:r>
      <w:r w:rsidR="0056062A">
        <w:rPr>
          <w:sz w:val="24"/>
          <w:szCs w:val="24"/>
        </w:rPr>
        <w:t xml:space="preserve"> </w:t>
      </w:r>
    </w:p>
    <w:p w:rsidR="0056062A" w:rsidRDefault="003E0FAC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062A">
        <w:rPr>
          <w:sz w:val="24"/>
          <w:szCs w:val="24"/>
        </w:rPr>
        <w:t>Il tempo scuola è di otto ore per cinque giorni a set</w:t>
      </w:r>
      <w:r w:rsidR="00BB2E32">
        <w:rPr>
          <w:sz w:val="24"/>
          <w:szCs w:val="24"/>
        </w:rPr>
        <w:t>timana più cinque ore al sabato svolto</w:t>
      </w:r>
      <w:r w:rsidR="00F22382">
        <w:rPr>
          <w:sz w:val="24"/>
          <w:szCs w:val="24"/>
        </w:rPr>
        <w:t xml:space="preserve"> a turno</w:t>
      </w:r>
      <w:r w:rsidR="00BB2E32">
        <w:rPr>
          <w:sz w:val="24"/>
          <w:szCs w:val="24"/>
        </w:rPr>
        <w:t xml:space="preserve"> da due insegnanti.</w:t>
      </w:r>
    </w:p>
    <w:p w:rsidR="0056062A" w:rsidRDefault="00987A5A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062A">
        <w:rPr>
          <w:sz w:val="24"/>
          <w:szCs w:val="24"/>
        </w:rPr>
        <w:t>Nelle ore curriculari, sono attivati i seguenti labora</w:t>
      </w:r>
      <w:r w:rsidR="00F45E3A">
        <w:rPr>
          <w:sz w:val="24"/>
          <w:szCs w:val="24"/>
        </w:rPr>
        <w:t>tori: comunicativo- espressivo</w:t>
      </w:r>
      <w:r w:rsidR="0056062A">
        <w:rPr>
          <w:sz w:val="24"/>
          <w:szCs w:val="24"/>
        </w:rPr>
        <w:t>, scrittura creativa, orientamento, lingua inglese, che rappresentano l’espressione pratica di quanto</w:t>
      </w:r>
      <w:r w:rsidR="003F14A0">
        <w:rPr>
          <w:sz w:val="24"/>
          <w:szCs w:val="24"/>
        </w:rPr>
        <w:t xml:space="preserve"> indicato nei campi d’esperienza</w:t>
      </w:r>
      <w:r w:rsidR="0056062A">
        <w:rPr>
          <w:sz w:val="24"/>
          <w:szCs w:val="24"/>
        </w:rPr>
        <w:t>.</w:t>
      </w:r>
    </w:p>
    <w:p w:rsidR="006A4E53" w:rsidRDefault="00987A5A" w:rsidP="00C67CB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6062A">
        <w:rPr>
          <w:sz w:val="24"/>
          <w:szCs w:val="24"/>
        </w:rPr>
        <w:t>Il piano delle attività che svolgiamo ha come filo conduttore</w:t>
      </w:r>
      <w:r w:rsidR="003E0FAC">
        <w:rPr>
          <w:sz w:val="24"/>
          <w:szCs w:val="24"/>
        </w:rPr>
        <w:t xml:space="preserve"> </w:t>
      </w:r>
      <w:r w:rsidR="00F45E3A">
        <w:rPr>
          <w:sz w:val="24"/>
          <w:szCs w:val="24"/>
        </w:rPr>
        <w:t>le scelte operate nel P. O. F.,</w:t>
      </w:r>
      <w:r w:rsidR="00F45E3A" w:rsidRPr="00F45E3A">
        <w:rPr>
          <w:sz w:val="24"/>
          <w:szCs w:val="24"/>
        </w:rPr>
        <w:t xml:space="preserve"> </w:t>
      </w:r>
      <w:r w:rsidR="00F45E3A">
        <w:rPr>
          <w:sz w:val="24"/>
          <w:szCs w:val="24"/>
        </w:rPr>
        <w:t>tenendo conto del curricolo verticale tra i diversi gradi scolastici presenti nell’istituto. I</w:t>
      </w:r>
      <w:r w:rsidR="003E0FAC">
        <w:rPr>
          <w:sz w:val="24"/>
          <w:szCs w:val="24"/>
        </w:rPr>
        <w:t>l nostro lavoro</w:t>
      </w:r>
      <w:r w:rsidR="00F45E3A">
        <w:rPr>
          <w:sz w:val="24"/>
          <w:szCs w:val="24"/>
        </w:rPr>
        <w:t xml:space="preserve"> è orientato</w:t>
      </w:r>
      <w:r w:rsidR="003E0FAC">
        <w:rPr>
          <w:sz w:val="24"/>
          <w:szCs w:val="24"/>
        </w:rPr>
        <w:t xml:space="preserve"> su nuclei tematici  predefiniti,</w:t>
      </w:r>
      <w:r w:rsidR="00F45E3A">
        <w:rPr>
          <w:sz w:val="24"/>
          <w:szCs w:val="24"/>
        </w:rPr>
        <w:t xml:space="preserve"> valorizzando le competenze degli alunni,</w:t>
      </w:r>
      <w:r w:rsidR="003E0FAC">
        <w:rPr>
          <w:sz w:val="24"/>
          <w:szCs w:val="24"/>
        </w:rPr>
        <w:t xml:space="preserve"> </w:t>
      </w:r>
      <w:r w:rsidR="00F45E3A">
        <w:rPr>
          <w:sz w:val="24"/>
          <w:szCs w:val="24"/>
        </w:rPr>
        <w:t>a conclusione di ogni ciclo scolastico</w:t>
      </w:r>
      <w:r w:rsidR="003E0FAC">
        <w:rPr>
          <w:sz w:val="24"/>
          <w:szCs w:val="24"/>
        </w:rPr>
        <w:t>. Ciò ci garantisce,</w:t>
      </w:r>
      <w:r w:rsidR="0056062A">
        <w:rPr>
          <w:sz w:val="24"/>
          <w:szCs w:val="24"/>
        </w:rPr>
        <w:t xml:space="preserve"> di lavorare in modo unitario, nel pieno rispetto, comun</w:t>
      </w:r>
      <w:r w:rsidR="0066295F">
        <w:rPr>
          <w:sz w:val="24"/>
          <w:szCs w:val="24"/>
        </w:rPr>
        <w:t>que, delle esigenze di ciascuno.</w:t>
      </w:r>
    </w:p>
    <w:p w:rsidR="001B59C1" w:rsidRDefault="001B59C1" w:rsidP="006A4E53">
      <w:pPr>
        <w:rPr>
          <w:sz w:val="24"/>
          <w:szCs w:val="24"/>
        </w:rPr>
      </w:pPr>
    </w:p>
    <w:p w:rsidR="001B59C1" w:rsidRDefault="001B59C1" w:rsidP="006A4E53">
      <w:pPr>
        <w:rPr>
          <w:sz w:val="24"/>
          <w:szCs w:val="24"/>
        </w:rPr>
      </w:pPr>
    </w:p>
    <w:p w:rsidR="001B59C1" w:rsidRPr="00037B2F" w:rsidRDefault="001B59C1" w:rsidP="006A4E53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FINALITA’ EDUCATIVE</w:t>
      </w:r>
    </w:p>
    <w:p w:rsidR="001B59C1" w:rsidRPr="00037B2F" w:rsidRDefault="001B59C1" w:rsidP="006A4E53">
      <w:pPr>
        <w:rPr>
          <w:b/>
          <w:sz w:val="24"/>
          <w:szCs w:val="24"/>
        </w:rPr>
      </w:pPr>
    </w:p>
    <w:p w:rsidR="001B59C1" w:rsidRPr="001B59C1" w:rsidRDefault="001B59C1" w:rsidP="00C67CBB">
      <w:pPr>
        <w:pStyle w:val="Paragrafoelenco"/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Maturazione dell’identità</w:t>
      </w:r>
    </w:p>
    <w:p w:rsidR="001B59C1" w:rsidRDefault="001B59C1" w:rsidP="00C67CBB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Conquista dell’autonomia</w:t>
      </w:r>
    </w:p>
    <w:p w:rsidR="001B59C1" w:rsidRDefault="001B59C1" w:rsidP="00C67CBB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Sviluppo delle competenze</w:t>
      </w:r>
    </w:p>
    <w:p w:rsidR="001B59C1" w:rsidRPr="00C67CBB" w:rsidRDefault="001B59C1" w:rsidP="001B59C1">
      <w:pPr>
        <w:pStyle w:val="Paragrafoelenco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Sviluppo del senso di cittadinanza</w:t>
      </w:r>
    </w:p>
    <w:p w:rsidR="001B59C1" w:rsidRPr="001B59C1" w:rsidRDefault="001B59C1" w:rsidP="001B59C1">
      <w:pPr>
        <w:rPr>
          <w:sz w:val="24"/>
          <w:szCs w:val="24"/>
        </w:rPr>
      </w:pPr>
    </w:p>
    <w:p w:rsidR="001B59C1" w:rsidRPr="00BA0986" w:rsidRDefault="00BA0986" w:rsidP="00BA0986">
      <w:pPr>
        <w:spacing w:line="240" w:lineRule="auto"/>
        <w:rPr>
          <w:b/>
          <w:sz w:val="24"/>
          <w:szCs w:val="24"/>
        </w:rPr>
      </w:pPr>
      <w:r w:rsidRPr="00BA0986">
        <w:rPr>
          <w:b/>
          <w:sz w:val="24"/>
          <w:szCs w:val="24"/>
        </w:rPr>
        <w:t xml:space="preserve">OBIETTIVI </w:t>
      </w:r>
      <w:r>
        <w:rPr>
          <w:b/>
          <w:sz w:val="24"/>
          <w:szCs w:val="24"/>
        </w:rPr>
        <w:t>FORMATIVI</w:t>
      </w:r>
    </w:p>
    <w:p w:rsidR="001B59C1" w:rsidRDefault="001B59C1" w:rsidP="001B59C1">
      <w:pPr>
        <w:rPr>
          <w:sz w:val="24"/>
          <w:szCs w:val="24"/>
        </w:rPr>
      </w:pPr>
    </w:p>
    <w:p w:rsidR="001B59C1" w:rsidRDefault="00BA0986" w:rsidP="00C67CBB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Educare l’alunno come “persona”: essere unico e irripetibile nella società globale</w:t>
      </w:r>
      <w:r w:rsidR="00C67CBB">
        <w:rPr>
          <w:sz w:val="24"/>
          <w:szCs w:val="24"/>
        </w:rPr>
        <w:t>.</w:t>
      </w:r>
    </w:p>
    <w:p w:rsidR="00BA0986" w:rsidRPr="00C67CBB" w:rsidRDefault="00BA0986" w:rsidP="00BA0986">
      <w:pPr>
        <w:pStyle w:val="Paragrafoelenco"/>
        <w:numPr>
          <w:ilvl w:val="0"/>
          <w:numId w:val="1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Educare l’alunno all’autonomia di giudizio, al pensiero critico e al pensiero creativo nella società globale</w:t>
      </w:r>
      <w:r w:rsidR="00C67CBB">
        <w:rPr>
          <w:sz w:val="24"/>
          <w:szCs w:val="24"/>
        </w:rPr>
        <w:t>.</w:t>
      </w:r>
    </w:p>
    <w:p w:rsidR="00BA0986" w:rsidRPr="00BA0986" w:rsidRDefault="00BA0986" w:rsidP="00BA0986">
      <w:pPr>
        <w:pStyle w:val="Paragrafoelenco"/>
        <w:rPr>
          <w:sz w:val="24"/>
          <w:szCs w:val="24"/>
        </w:rPr>
      </w:pPr>
    </w:p>
    <w:p w:rsidR="001B59C1" w:rsidRPr="00037B2F" w:rsidRDefault="001B59C1" w:rsidP="001B59C1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CAMPI DI ESPERIENZA</w:t>
      </w:r>
    </w:p>
    <w:p w:rsidR="001B59C1" w:rsidRPr="00037B2F" w:rsidRDefault="001B59C1" w:rsidP="001B59C1">
      <w:pPr>
        <w:rPr>
          <w:b/>
          <w:sz w:val="24"/>
          <w:szCs w:val="24"/>
        </w:rPr>
      </w:pPr>
    </w:p>
    <w:p w:rsidR="001B59C1" w:rsidRDefault="001B59C1" w:rsidP="00C67CBB">
      <w:pPr>
        <w:pStyle w:val="Paragrafoelenco"/>
        <w:numPr>
          <w:ilvl w:val="0"/>
          <w:numId w:val="8"/>
        </w:numPr>
        <w:spacing w:line="360" w:lineRule="auto"/>
        <w:ind w:left="641" w:hanging="357"/>
        <w:rPr>
          <w:sz w:val="24"/>
          <w:szCs w:val="24"/>
        </w:rPr>
      </w:pPr>
      <w:r w:rsidRPr="006B64ED">
        <w:rPr>
          <w:sz w:val="24"/>
          <w:szCs w:val="24"/>
        </w:rPr>
        <w:t xml:space="preserve">Il sé e l’altro </w:t>
      </w:r>
    </w:p>
    <w:p w:rsidR="001B59C1" w:rsidRDefault="001B59C1" w:rsidP="00C67CBB">
      <w:pPr>
        <w:pStyle w:val="Paragrafoelenco"/>
        <w:numPr>
          <w:ilvl w:val="0"/>
          <w:numId w:val="8"/>
        </w:numPr>
        <w:spacing w:line="36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Il corpo e il movimento</w:t>
      </w:r>
    </w:p>
    <w:p w:rsidR="008E3EAE" w:rsidRDefault="008E3EAE" w:rsidP="00C67CBB">
      <w:pPr>
        <w:pStyle w:val="Paragrafoelenco"/>
        <w:numPr>
          <w:ilvl w:val="0"/>
          <w:numId w:val="8"/>
        </w:numPr>
        <w:spacing w:line="36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Linguaggi, creatività, espressione</w:t>
      </w:r>
    </w:p>
    <w:p w:rsidR="001B59C1" w:rsidRDefault="001B59C1" w:rsidP="00C67CBB">
      <w:pPr>
        <w:pStyle w:val="Paragrafoelenco"/>
        <w:numPr>
          <w:ilvl w:val="0"/>
          <w:numId w:val="8"/>
        </w:numPr>
        <w:spacing w:line="36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I discorsi e le parole</w:t>
      </w:r>
    </w:p>
    <w:p w:rsidR="00CF0BAD" w:rsidRPr="00037B2F" w:rsidRDefault="001B59C1" w:rsidP="00C67CBB">
      <w:pPr>
        <w:pStyle w:val="Paragrafoelenco"/>
        <w:numPr>
          <w:ilvl w:val="0"/>
          <w:numId w:val="8"/>
        </w:numPr>
        <w:spacing w:line="360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La conoscenza del mondo</w:t>
      </w:r>
    </w:p>
    <w:p w:rsidR="00BD33D3" w:rsidRDefault="00BD33D3" w:rsidP="00BD33D3">
      <w:pPr>
        <w:rPr>
          <w:sz w:val="24"/>
          <w:szCs w:val="24"/>
        </w:rPr>
      </w:pPr>
    </w:p>
    <w:p w:rsidR="00BD33D3" w:rsidRPr="00037B2F" w:rsidRDefault="00BD33D3" w:rsidP="00BD33D3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OBIETTIVI DIDATTICI TRASVERSALI PER CAMPI DI ESPERIENZA</w:t>
      </w:r>
    </w:p>
    <w:p w:rsidR="00BD33D3" w:rsidRDefault="00BD33D3" w:rsidP="00BD33D3">
      <w:pPr>
        <w:rPr>
          <w:sz w:val="24"/>
          <w:szCs w:val="24"/>
        </w:rPr>
      </w:pPr>
    </w:p>
    <w:p w:rsidR="00BD33D3" w:rsidRDefault="00BD33D3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Giocare in modo costruttivo e creativo con gli altri</w:t>
      </w:r>
      <w:r w:rsidR="00DC18C0">
        <w:rPr>
          <w:sz w:val="24"/>
          <w:szCs w:val="24"/>
        </w:rPr>
        <w:t>;</w:t>
      </w:r>
    </w:p>
    <w:p w:rsidR="00DC18C0" w:rsidRDefault="00DC18C0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Riconoscere e accettare la diversità di ognuno e accoglierla come fonte di arricchimento personale;</w:t>
      </w:r>
    </w:p>
    <w:p w:rsidR="00DC18C0" w:rsidRDefault="00DC18C0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Consolidare  sentimenti di appartenenza  al gruppo ( famiglia, scuola, comunità );</w:t>
      </w:r>
    </w:p>
    <w:p w:rsidR="001E5EF7" w:rsidRDefault="001E5EF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Comprendere semplici regole del vivere insieme;</w:t>
      </w:r>
    </w:p>
    <w:p w:rsidR="00DC18C0" w:rsidRDefault="00DC18C0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Rafforzare la fiducia in sé attraverso l’espressività del corpo;</w:t>
      </w:r>
    </w:p>
    <w:p w:rsidR="00DC18C0" w:rsidRDefault="00DC18C0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 w:rsidRPr="00DC18C0">
        <w:rPr>
          <w:sz w:val="24"/>
          <w:szCs w:val="24"/>
        </w:rPr>
        <w:t xml:space="preserve"> </w:t>
      </w:r>
      <w:r>
        <w:rPr>
          <w:sz w:val="24"/>
          <w:szCs w:val="24"/>
        </w:rPr>
        <w:t>Vivere positivamente nuove esperienze;</w:t>
      </w:r>
    </w:p>
    <w:p w:rsidR="00DC18C0" w:rsidRDefault="00237BBD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Controllare l’esecuzione del gesto, valutare il rischio, interagire con gli altri nei giochi di movimento;</w:t>
      </w:r>
    </w:p>
    <w:p w:rsidR="00237BBD" w:rsidRDefault="00237BBD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Conoscere e apprezzare il valore di una sana e corretta alimentazione;</w:t>
      </w:r>
    </w:p>
    <w:p w:rsidR="00BD33D3" w:rsidRDefault="00BD33D3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Sperimentare e utilizzare materiali diversi </w:t>
      </w:r>
      <w:r w:rsidR="00237BBD">
        <w:rPr>
          <w:sz w:val="24"/>
          <w:szCs w:val="24"/>
        </w:rPr>
        <w:t>in modo creativo;</w:t>
      </w:r>
    </w:p>
    <w:p w:rsidR="00237BBD" w:rsidRDefault="00237BBD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Ascoltare storie e saperle esprimere attraverso la drammatizzazione e la rappresentazione grafica;</w:t>
      </w:r>
    </w:p>
    <w:p w:rsidR="00BD33D3" w:rsidRDefault="00BD33D3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Saper esprimere e comunicare agli altri emozioni e sentimenti</w:t>
      </w:r>
      <w:r w:rsidR="00DC18C0">
        <w:rPr>
          <w:sz w:val="24"/>
          <w:szCs w:val="24"/>
        </w:rPr>
        <w:t>;</w:t>
      </w:r>
    </w:p>
    <w:p w:rsidR="00BD33D3" w:rsidRPr="00DC18C0" w:rsidRDefault="00BD33D3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Osservare con attenzione i fenomeni naturali a</w:t>
      </w:r>
      <w:r w:rsidR="00DC18C0">
        <w:rPr>
          <w:sz w:val="24"/>
          <w:szCs w:val="24"/>
        </w:rPr>
        <w:t>ccorgendosi dei loro cambiamenti</w:t>
      </w:r>
      <w:r w:rsidR="002E2FC7">
        <w:rPr>
          <w:sz w:val="24"/>
          <w:szCs w:val="24"/>
        </w:rPr>
        <w:t>;</w:t>
      </w:r>
    </w:p>
    <w:p w:rsidR="00DC18C0" w:rsidRDefault="002E2FC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Prendere coscienza dei rischi e dei pericoli presenti nell’ambiente;</w:t>
      </w:r>
    </w:p>
    <w:p w:rsidR="002E2FC7" w:rsidRDefault="002E2FC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Osservare e rispettare gli organismi viventi e il loro ambiente;</w:t>
      </w:r>
    </w:p>
    <w:p w:rsidR="002E2FC7" w:rsidRDefault="002E2FC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Individuare le posizioni di oggetti e perone nello spazio usando termini come: avanti- dietro, sopra-sotto, destra- sinistra, ecc. ecc.</w:t>
      </w:r>
      <w:r w:rsidR="001E5EF7">
        <w:rPr>
          <w:sz w:val="24"/>
          <w:szCs w:val="24"/>
        </w:rPr>
        <w:t>;</w:t>
      </w:r>
    </w:p>
    <w:p w:rsidR="001E5EF7" w:rsidRDefault="001E5EF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Seguire correttamente un percorso;</w:t>
      </w:r>
    </w:p>
    <w:p w:rsidR="001E5EF7" w:rsidRDefault="001E5EF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Confrontare e valutare quantità, utilizzando simboli per registrarle;</w:t>
      </w:r>
    </w:p>
    <w:p w:rsidR="001E5EF7" w:rsidRDefault="001E5EF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Comprendere l’importanza di regole di educazione stradale per evitare pericoli;</w:t>
      </w:r>
    </w:p>
    <w:p w:rsidR="001E5EF7" w:rsidRDefault="001E5EF7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Acquisire le fondamentali pratiche di igiene legate all’alimentazione;</w:t>
      </w:r>
    </w:p>
    <w:p w:rsidR="001F4340" w:rsidRDefault="001F4340" w:rsidP="00C67CBB">
      <w:pPr>
        <w:pStyle w:val="Paragrafoelenco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Saper riconoscere e riprodurre semplici parole attraverso esercizi di </w:t>
      </w:r>
      <w:proofErr w:type="spellStart"/>
      <w:r>
        <w:rPr>
          <w:sz w:val="24"/>
          <w:szCs w:val="24"/>
        </w:rPr>
        <w:t>prelettura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prescrittura</w:t>
      </w:r>
      <w:proofErr w:type="spellEnd"/>
      <w:r>
        <w:rPr>
          <w:sz w:val="24"/>
          <w:szCs w:val="24"/>
        </w:rPr>
        <w:t>.</w:t>
      </w:r>
    </w:p>
    <w:p w:rsidR="00252F17" w:rsidRDefault="00252F17" w:rsidP="00252F17">
      <w:pPr>
        <w:pStyle w:val="Paragrafoelenco"/>
        <w:spacing w:line="360" w:lineRule="auto"/>
        <w:ind w:left="714"/>
        <w:rPr>
          <w:sz w:val="24"/>
          <w:szCs w:val="24"/>
        </w:rPr>
      </w:pPr>
    </w:p>
    <w:p w:rsidR="00252F17" w:rsidRDefault="00252F17" w:rsidP="00252F17">
      <w:pPr>
        <w:pStyle w:val="Paragrafoelenco"/>
        <w:spacing w:line="36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COMPETENZE SPECIFICHE PER CAMPI DI ESPERIENZA</w:t>
      </w:r>
    </w:p>
    <w:p w:rsidR="00252F17" w:rsidRPr="00252F17" w:rsidRDefault="00252F17" w:rsidP="00252F17">
      <w:pPr>
        <w:pStyle w:val="Paragrafoelenco"/>
        <w:rPr>
          <w:b/>
          <w:sz w:val="24"/>
          <w:szCs w:val="24"/>
        </w:rPr>
      </w:pPr>
    </w:p>
    <w:p w:rsidR="005F49D3" w:rsidRDefault="00252F17" w:rsidP="005F49D3">
      <w:pPr>
        <w:pStyle w:val="Paragrafoelenco"/>
        <w:spacing w:line="36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Il sé e l’altro</w:t>
      </w:r>
    </w:p>
    <w:p w:rsidR="00252F17" w:rsidRPr="005F49D3" w:rsidRDefault="005F49D3" w:rsidP="005F49D3">
      <w:pPr>
        <w:pStyle w:val="Paragrafoelenco"/>
        <w:numPr>
          <w:ilvl w:val="0"/>
          <w:numId w:val="16"/>
        </w:numPr>
        <w:spacing w:line="360" w:lineRule="auto"/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52F17" w:rsidRPr="00252F17">
        <w:rPr>
          <w:sz w:val="24"/>
          <w:szCs w:val="24"/>
        </w:rPr>
        <w:t>Essere</w:t>
      </w:r>
      <w:r w:rsidR="00252F17">
        <w:rPr>
          <w:sz w:val="24"/>
          <w:szCs w:val="24"/>
        </w:rPr>
        <w:t xml:space="preserve"> disponibile alla collaborazione e avere fiducia nell’altro</w:t>
      </w:r>
    </w:p>
    <w:p w:rsidR="005F49D3" w:rsidRDefault="00252F17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Assumere comportamenti corretti a casa e a scuola</w:t>
      </w:r>
    </w:p>
    <w:p w:rsidR="00252F17" w:rsidRPr="005F49D3" w:rsidRDefault="005F49D3" w:rsidP="005F49D3">
      <w:pPr>
        <w:pStyle w:val="Paragrafoelenco"/>
        <w:spacing w:line="360" w:lineRule="auto"/>
        <w:ind w:left="709"/>
        <w:rPr>
          <w:sz w:val="24"/>
          <w:szCs w:val="24"/>
        </w:rPr>
      </w:pPr>
      <w:r w:rsidRPr="005F49D3">
        <w:rPr>
          <w:b/>
          <w:sz w:val="24"/>
          <w:szCs w:val="24"/>
        </w:rPr>
        <w:t>Il corpo e il movimento</w:t>
      </w:r>
    </w:p>
    <w:p w:rsidR="005F49D3" w:rsidRDefault="005F49D3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 w:rsidRPr="005F49D3">
        <w:rPr>
          <w:sz w:val="24"/>
          <w:szCs w:val="24"/>
        </w:rPr>
        <w:t>Partecipare alle attività di gioco</w:t>
      </w:r>
      <w:r>
        <w:rPr>
          <w:sz w:val="24"/>
          <w:szCs w:val="24"/>
        </w:rPr>
        <w:t>, rispettando le regole</w:t>
      </w:r>
    </w:p>
    <w:p w:rsidR="005F49D3" w:rsidRDefault="005F49D3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Padroneggiare abilità motorie di base in situazioni diverse</w:t>
      </w:r>
    </w:p>
    <w:p w:rsidR="005F49D3" w:rsidRPr="005F49D3" w:rsidRDefault="005F49D3" w:rsidP="001576FA">
      <w:pPr>
        <w:pStyle w:val="Paragrafoelenco"/>
        <w:spacing w:line="36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Linguaggi, creatività, espressione</w:t>
      </w:r>
    </w:p>
    <w:p w:rsidR="005F49D3" w:rsidRDefault="005F49D3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Padroneggiare gli strumenti necessari per l’utilizzo dei linguaggi espressivi</w:t>
      </w:r>
      <w:r w:rsidR="001576FA">
        <w:rPr>
          <w:sz w:val="24"/>
          <w:szCs w:val="24"/>
        </w:rPr>
        <w:t>, artistici, visivi e multimediali</w:t>
      </w:r>
    </w:p>
    <w:p w:rsidR="001576FA" w:rsidRPr="001576FA" w:rsidRDefault="001576FA" w:rsidP="001576FA">
      <w:pPr>
        <w:pStyle w:val="Paragrafoelenco"/>
        <w:spacing w:line="36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I discorsi e le parole</w:t>
      </w:r>
    </w:p>
    <w:p w:rsidR="001576FA" w:rsidRPr="001576FA" w:rsidRDefault="001576FA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 w:rsidRPr="001576FA">
        <w:rPr>
          <w:sz w:val="24"/>
          <w:szCs w:val="24"/>
        </w:rPr>
        <w:t>Comunicazione nella madre lingua</w:t>
      </w:r>
    </w:p>
    <w:p w:rsidR="001576FA" w:rsidRDefault="001576FA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Acquisire gli strumenti espressivi per l’interazione  verbale</w:t>
      </w:r>
    </w:p>
    <w:p w:rsidR="001576FA" w:rsidRPr="001576FA" w:rsidRDefault="001576FA" w:rsidP="001576FA">
      <w:pPr>
        <w:pStyle w:val="Paragrafoelenco"/>
        <w:spacing w:line="360" w:lineRule="auto"/>
        <w:ind w:left="709"/>
        <w:rPr>
          <w:sz w:val="24"/>
          <w:szCs w:val="24"/>
        </w:rPr>
      </w:pPr>
      <w:r>
        <w:rPr>
          <w:b/>
          <w:sz w:val="24"/>
          <w:szCs w:val="24"/>
        </w:rPr>
        <w:t>La conoscenza del mondo</w:t>
      </w:r>
    </w:p>
    <w:p w:rsidR="001576FA" w:rsidRDefault="001576FA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Individuare le trasformazioni naturali, nelle persone, negli oggetti, nella natura</w:t>
      </w:r>
    </w:p>
    <w:p w:rsidR="001576FA" w:rsidRDefault="001576FA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Collocare nello spazio sé stessi, oggetti e persone</w:t>
      </w:r>
    </w:p>
    <w:p w:rsidR="005F49D3" w:rsidRPr="001576FA" w:rsidRDefault="001576FA" w:rsidP="005F49D3">
      <w:pPr>
        <w:pStyle w:val="Paragrafoelenco"/>
        <w:numPr>
          <w:ilvl w:val="0"/>
          <w:numId w:val="17"/>
        </w:numPr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>Saper raggruppare e ordinare oggetti</w:t>
      </w:r>
    </w:p>
    <w:p w:rsidR="001E5EF7" w:rsidRPr="00BD33D3" w:rsidRDefault="001E5EF7" w:rsidP="006E5B1B">
      <w:pPr>
        <w:pStyle w:val="Paragrafoelenco"/>
        <w:rPr>
          <w:sz w:val="24"/>
          <w:szCs w:val="24"/>
        </w:rPr>
      </w:pPr>
    </w:p>
    <w:p w:rsidR="009F6D17" w:rsidRDefault="0087065F" w:rsidP="009F6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PROGETTI CURRICULARI</w:t>
      </w:r>
    </w:p>
    <w:p w:rsidR="000B00DB" w:rsidRDefault="000B00DB" w:rsidP="009F6D17">
      <w:pPr>
        <w:rPr>
          <w:b/>
          <w:sz w:val="24"/>
          <w:szCs w:val="24"/>
        </w:rPr>
      </w:pPr>
    </w:p>
    <w:p w:rsidR="000B00DB" w:rsidRPr="000B00DB" w:rsidRDefault="000B00DB" w:rsidP="00C67CBB">
      <w:pPr>
        <w:pStyle w:val="Paragrafoelenco"/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0B00DB">
        <w:rPr>
          <w:sz w:val="24"/>
          <w:szCs w:val="24"/>
        </w:rPr>
        <w:t>Musica</w:t>
      </w:r>
    </w:p>
    <w:p w:rsidR="000B00DB" w:rsidRPr="000B00DB" w:rsidRDefault="000B00DB" w:rsidP="00C67CBB">
      <w:pPr>
        <w:pStyle w:val="Paragrafoelenco"/>
        <w:numPr>
          <w:ilvl w:val="0"/>
          <w:numId w:val="12"/>
        </w:numPr>
        <w:spacing w:line="360" w:lineRule="auto"/>
        <w:ind w:left="714" w:hanging="357"/>
        <w:rPr>
          <w:sz w:val="24"/>
          <w:szCs w:val="24"/>
        </w:rPr>
      </w:pPr>
      <w:r w:rsidRPr="000B00DB">
        <w:rPr>
          <w:sz w:val="24"/>
          <w:szCs w:val="24"/>
        </w:rPr>
        <w:t>Inglese</w:t>
      </w:r>
    </w:p>
    <w:p w:rsidR="009F6D17" w:rsidRPr="0068175C" w:rsidRDefault="009F6D17" w:rsidP="009F6D17">
      <w:pPr>
        <w:rPr>
          <w:sz w:val="24"/>
          <w:szCs w:val="24"/>
        </w:rPr>
      </w:pPr>
    </w:p>
    <w:p w:rsidR="009F6D17" w:rsidRDefault="009F6D17" w:rsidP="009F6D17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MANIFESTAZIONI</w:t>
      </w:r>
    </w:p>
    <w:p w:rsidR="00C67CBB" w:rsidRPr="00037B2F" w:rsidRDefault="00C67CBB" w:rsidP="009F6D17">
      <w:pPr>
        <w:rPr>
          <w:b/>
          <w:sz w:val="24"/>
          <w:szCs w:val="24"/>
        </w:rPr>
      </w:pPr>
    </w:p>
    <w:p w:rsidR="009F6D17" w:rsidRDefault="009F6D17" w:rsidP="00C67CBB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Festa dell’accoglienza e dei nonni</w:t>
      </w:r>
    </w:p>
    <w:p w:rsidR="009F6D17" w:rsidRDefault="009F6D17" w:rsidP="00C67CBB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Giornata mondiale dei diritti dell’Infanzia</w:t>
      </w:r>
    </w:p>
    <w:p w:rsidR="009F6D17" w:rsidRDefault="009F6D17" w:rsidP="00C67CBB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Il Natale</w:t>
      </w:r>
    </w:p>
    <w:p w:rsidR="009F6D17" w:rsidRDefault="009F6D17" w:rsidP="00C67CBB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Carnevale</w:t>
      </w:r>
    </w:p>
    <w:p w:rsidR="009F6D17" w:rsidRDefault="009F6D17" w:rsidP="00C67CBB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Festa di fine anno</w:t>
      </w:r>
    </w:p>
    <w:p w:rsidR="009F6D17" w:rsidRDefault="009F6D17" w:rsidP="009F6D17">
      <w:pPr>
        <w:rPr>
          <w:sz w:val="24"/>
          <w:szCs w:val="24"/>
        </w:rPr>
      </w:pPr>
    </w:p>
    <w:p w:rsidR="009F6D17" w:rsidRDefault="009F6D17" w:rsidP="009F6D17">
      <w:pPr>
        <w:rPr>
          <w:b/>
          <w:sz w:val="24"/>
          <w:szCs w:val="24"/>
        </w:rPr>
      </w:pPr>
      <w:r w:rsidRPr="00037B2F">
        <w:rPr>
          <w:b/>
          <w:sz w:val="24"/>
          <w:szCs w:val="24"/>
        </w:rPr>
        <w:t>VISITE GUIDATE</w:t>
      </w:r>
    </w:p>
    <w:p w:rsidR="00C67CBB" w:rsidRDefault="00C67CBB" w:rsidP="00C67CBB">
      <w:pPr>
        <w:rPr>
          <w:b/>
          <w:sz w:val="24"/>
          <w:szCs w:val="24"/>
        </w:rPr>
      </w:pPr>
    </w:p>
    <w:p w:rsidR="000B00DB" w:rsidRDefault="000B00DB" w:rsidP="00C67CBB">
      <w:pPr>
        <w:pStyle w:val="Paragrafoelenco"/>
        <w:numPr>
          <w:ilvl w:val="0"/>
          <w:numId w:val="13"/>
        </w:numPr>
        <w:spacing w:line="360" w:lineRule="auto"/>
        <w:ind w:left="714" w:hanging="357"/>
        <w:rPr>
          <w:sz w:val="24"/>
          <w:szCs w:val="24"/>
        </w:rPr>
      </w:pPr>
      <w:r w:rsidRPr="000B00DB">
        <w:rPr>
          <w:sz w:val="24"/>
          <w:szCs w:val="24"/>
        </w:rPr>
        <w:t>Camigliatello Silano</w:t>
      </w:r>
      <w:r w:rsidR="006B4619">
        <w:rPr>
          <w:sz w:val="24"/>
          <w:szCs w:val="24"/>
        </w:rPr>
        <w:t>- parco nazionale del pollino  ( o</w:t>
      </w:r>
      <w:r w:rsidRPr="000B00DB">
        <w:rPr>
          <w:sz w:val="24"/>
          <w:szCs w:val="24"/>
        </w:rPr>
        <w:t>ttobre )</w:t>
      </w:r>
    </w:p>
    <w:p w:rsidR="000B00DB" w:rsidRDefault="000B00DB" w:rsidP="00C67CBB">
      <w:pPr>
        <w:pStyle w:val="Paragrafoelenco"/>
        <w:numPr>
          <w:ilvl w:val="0"/>
          <w:numId w:val="1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Centro storico di Corigliano</w:t>
      </w:r>
      <w:r w:rsidR="006B4619">
        <w:rPr>
          <w:sz w:val="24"/>
          <w:szCs w:val="24"/>
        </w:rPr>
        <w:t xml:space="preserve"> – visita al museo del presepe ( dicembre )</w:t>
      </w:r>
    </w:p>
    <w:p w:rsidR="006B4619" w:rsidRDefault="006B4619" w:rsidP="00C67CBB">
      <w:pPr>
        <w:pStyle w:val="Paragrafoelenco"/>
        <w:numPr>
          <w:ilvl w:val="0"/>
          <w:numId w:val="13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Zona industriale di Cor</w:t>
      </w:r>
      <w:r w:rsidR="0038124C">
        <w:rPr>
          <w:sz w:val="24"/>
          <w:szCs w:val="24"/>
        </w:rPr>
        <w:t>igliano – visita la panificio “</w:t>
      </w:r>
      <w:proofErr w:type="spellStart"/>
      <w:r>
        <w:rPr>
          <w:sz w:val="24"/>
          <w:szCs w:val="24"/>
        </w:rPr>
        <w:t>Malagrinò</w:t>
      </w:r>
      <w:proofErr w:type="spellEnd"/>
      <w:r>
        <w:rPr>
          <w:sz w:val="24"/>
          <w:szCs w:val="24"/>
        </w:rPr>
        <w:t>” ( maggio )</w:t>
      </w:r>
    </w:p>
    <w:p w:rsidR="003D7CD1" w:rsidRPr="003613B5" w:rsidRDefault="006B4619" w:rsidP="00C67CBB">
      <w:pPr>
        <w:pStyle w:val="Paragrafoelenco"/>
        <w:numPr>
          <w:ilvl w:val="0"/>
          <w:numId w:val="13"/>
        </w:numPr>
        <w:spacing w:line="360" w:lineRule="auto"/>
        <w:ind w:left="714" w:hanging="357"/>
        <w:rPr>
          <w:sz w:val="24"/>
          <w:szCs w:val="24"/>
        </w:rPr>
      </w:pPr>
      <w:r w:rsidRPr="00C67CBB">
        <w:rPr>
          <w:sz w:val="24"/>
          <w:szCs w:val="24"/>
        </w:rPr>
        <w:t>Lorica – parco avventura ( giugno)</w:t>
      </w:r>
      <w:r w:rsidR="00C67CBB" w:rsidRPr="00C67CBB">
        <w:rPr>
          <w:sz w:val="24"/>
          <w:szCs w:val="24"/>
        </w:rPr>
        <w:t xml:space="preserve"> </w:t>
      </w:r>
    </w:p>
    <w:sectPr w:rsidR="003D7CD1" w:rsidRPr="00361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6C" w:rsidRDefault="0057746C" w:rsidP="00995563">
      <w:pPr>
        <w:spacing w:line="240" w:lineRule="auto"/>
      </w:pPr>
      <w:r>
        <w:separator/>
      </w:r>
    </w:p>
  </w:endnote>
  <w:endnote w:type="continuationSeparator" w:id="0">
    <w:p w:rsidR="0057746C" w:rsidRDefault="0057746C" w:rsidP="00995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6C" w:rsidRDefault="0057746C" w:rsidP="00995563">
      <w:pPr>
        <w:spacing w:line="240" w:lineRule="auto"/>
      </w:pPr>
      <w:r>
        <w:separator/>
      </w:r>
    </w:p>
  </w:footnote>
  <w:footnote w:type="continuationSeparator" w:id="0">
    <w:p w:rsidR="0057746C" w:rsidRDefault="0057746C" w:rsidP="00995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5D2D"/>
    <w:multiLevelType w:val="hybridMultilevel"/>
    <w:tmpl w:val="82AEF570"/>
    <w:lvl w:ilvl="0" w:tplc="81F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6A75"/>
    <w:multiLevelType w:val="hybridMultilevel"/>
    <w:tmpl w:val="B4CA5554"/>
    <w:lvl w:ilvl="0" w:tplc="FE9C30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85C22"/>
    <w:multiLevelType w:val="hybridMultilevel"/>
    <w:tmpl w:val="7966A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D4525"/>
    <w:multiLevelType w:val="hybridMultilevel"/>
    <w:tmpl w:val="999447A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0A49D7"/>
    <w:multiLevelType w:val="hybridMultilevel"/>
    <w:tmpl w:val="18C4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13B28"/>
    <w:multiLevelType w:val="hybridMultilevel"/>
    <w:tmpl w:val="3C6A409C"/>
    <w:lvl w:ilvl="0" w:tplc="81F64988">
      <w:numFmt w:val="bullet"/>
      <w:lvlText w:val="-"/>
      <w:lvlJc w:val="left"/>
      <w:pPr>
        <w:ind w:left="8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337543DD"/>
    <w:multiLevelType w:val="hybridMultilevel"/>
    <w:tmpl w:val="525C2B10"/>
    <w:lvl w:ilvl="0" w:tplc="81F64988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F0129C"/>
    <w:multiLevelType w:val="hybridMultilevel"/>
    <w:tmpl w:val="45043358"/>
    <w:lvl w:ilvl="0" w:tplc="81F6498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FB2562"/>
    <w:multiLevelType w:val="hybridMultilevel"/>
    <w:tmpl w:val="A93E4BB6"/>
    <w:lvl w:ilvl="0" w:tplc="81F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04862"/>
    <w:multiLevelType w:val="hybridMultilevel"/>
    <w:tmpl w:val="33BE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58D6"/>
    <w:multiLevelType w:val="hybridMultilevel"/>
    <w:tmpl w:val="8448584E"/>
    <w:lvl w:ilvl="0" w:tplc="81F6498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FB4FB7"/>
    <w:multiLevelType w:val="hybridMultilevel"/>
    <w:tmpl w:val="E584860E"/>
    <w:lvl w:ilvl="0" w:tplc="81F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F68E5"/>
    <w:multiLevelType w:val="hybridMultilevel"/>
    <w:tmpl w:val="7F429344"/>
    <w:lvl w:ilvl="0" w:tplc="81F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46DC8"/>
    <w:multiLevelType w:val="hybridMultilevel"/>
    <w:tmpl w:val="2D6C06E4"/>
    <w:lvl w:ilvl="0" w:tplc="81F64988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644282"/>
    <w:multiLevelType w:val="hybridMultilevel"/>
    <w:tmpl w:val="7F963354"/>
    <w:lvl w:ilvl="0" w:tplc="81F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E173A"/>
    <w:multiLevelType w:val="hybridMultilevel"/>
    <w:tmpl w:val="0EC86F84"/>
    <w:lvl w:ilvl="0" w:tplc="81F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3248A"/>
    <w:multiLevelType w:val="hybridMultilevel"/>
    <w:tmpl w:val="484A9428"/>
    <w:lvl w:ilvl="0" w:tplc="81F64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7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D"/>
    <w:rsid w:val="00012F39"/>
    <w:rsid w:val="00030D6D"/>
    <w:rsid w:val="00037B2F"/>
    <w:rsid w:val="0004593B"/>
    <w:rsid w:val="0009671A"/>
    <w:rsid w:val="000A1219"/>
    <w:rsid w:val="000B00DB"/>
    <w:rsid w:val="00110370"/>
    <w:rsid w:val="001576FA"/>
    <w:rsid w:val="001B59C1"/>
    <w:rsid w:val="001C4434"/>
    <w:rsid w:val="001D64E0"/>
    <w:rsid w:val="001E5EF7"/>
    <w:rsid w:val="001F4340"/>
    <w:rsid w:val="00237BBD"/>
    <w:rsid w:val="00252F17"/>
    <w:rsid w:val="002D79FD"/>
    <w:rsid w:val="002E2FC7"/>
    <w:rsid w:val="002E5407"/>
    <w:rsid w:val="0032518E"/>
    <w:rsid w:val="00333843"/>
    <w:rsid w:val="003613B5"/>
    <w:rsid w:val="0038124C"/>
    <w:rsid w:val="003D7CD1"/>
    <w:rsid w:val="003E0C5D"/>
    <w:rsid w:val="003E0FAC"/>
    <w:rsid w:val="003F14A0"/>
    <w:rsid w:val="00425002"/>
    <w:rsid w:val="0042549F"/>
    <w:rsid w:val="00477123"/>
    <w:rsid w:val="004C1613"/>
    <w:rsid w:val="005314FE"/>
    <w:rsid w:val="005429F2"/>
    <w:rsid w:val="0056062A"/>
    <w:rsid w:val="0057746C"/>
    <w:rsid w:val="00591CFD"/>
    <w:rsid w:val="005C6E61"/>
    <w:rsid w:val="005D15C2"/>
    <w:rsid w:val="005F3BCB"/>
    <w:rsid w:val="005F49D3"/>
    <w:rsid w:val="006540F7"/>
    <w:rsid w:val="0066295F"/>
    <w:rsid w:val="0067667E"/>
    <w:rsid w:val="0068175C"/>
    <w:rsid w:val="006A4E53"/>
    <w:rsid w:val="006B4619"/>
    <w:rsid w:val="006B64ED"/>
    <w:rsid w:val="006D2244"/>
    <w:rsid w:val="006E5B1B"/>
    <w:rsid w:val="0070246D"/>
    <w:rsid w:val="007B171F"/>
    <w:rsid w:val="007C04E1"/>
    <w:rsid w:val="007F6E79"/>
    <w:rsid w:val="00812927"/>
    <w:rsid w:val="008148BB"/>
    <w:rsid w:val="0082241D"/>
    <w:rsid w:val="0087065F"/>
    <w:rsid w:val="00894C63"/>
    <w:rsid w:val="008A600D"/>
    <w:rsid w:val="008C7671"/>
    <w:rsid w:val="008E3EAE"/>
    <w:rsid w:val="00905D67"/>
    <w:rsid w:val="009137AB"/>
    <w:rsid w:val="00946E13"/>
    <w:rsid w:val="009739E8"/>
    <w:rsid w:val="00987A5A"/>
    <w:rsid w:val="00995563"/>
    <w:rsid w:val="009A7DD7"/>
    <w:rsid w:val="009D13EC"/>
    <w:rsid w:val="009F6D17"/>
    <w:rsid w:val="00A945E7"/>
    <w:rsid w:val="00AE1637"/>
    <w:rsid w:val="00AF1DD5"/>
    <w:rsid w:val="00BA0986"/>
    <w:rsid w:val="00BB2E32"/>
    <w:rsid w:val="00BC6FF5"/>
    <w:rsid w:val="00BD1142"/>
    <w:rsid w:val="00BD33D3"/>
    <w:rsid w:val="00BD3B7E"/>
    <w:rsid w:val="00C67CBB"/>
    <w:rsid w:val="00C73DFB"/>
    <w:rsid w:val="00C8316F"/>
    <w:rsid w:val="00C85A1D"/>
    <w:rsid w:val="00CF0BAD"/>
    <w:rsid w:val="00D73306"/>
    <w:rsid w:val="00DC18C0"/>
    <w:rsid w:val="00E05AC5"/>
    <w:rsid w:val="00E847A1"/>
    <w:rsid w:val="00E87CEC"/>
    <w:rsid w:val="00EA2C92"/>
    <w:rsid w:val="00EA44AA"/>
    <w:rsid w:val="00EF48D2"/>
    <w:rsid w:val="00F22382"/>
    <w:rsid w:val="00F425C4"/>
    <w:rsid w:val="00F45E3A"/>
    <w:rsid w:val="00F64759"/>
    <w:rsid w:val="00F7423C"/>
    <w:rsid w:val="00F930E8"/>
    <w:rsid w:val="00FC576C"/>
    <w:rsid w:val="00FE24CF"/>
    <w:rsid w:val="00FF3067"/>
    <w:rsid w:val="00FF365A"/>
    <w:rsid w:val="00FF458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0C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C5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062A"/>
    <w:pPr>
      <w:spacing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5606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5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563"/>
  </w:style>
  <w:style w:type="paragraph" w:styleId="Pidipagina">
    <w:name w:val="footer"/>
    <w:basedOn w:val="Normale"/>
    <w:link w:val="PidipaginaCarattere"/>
    <w:uiPriority w:val="99"/>
    <w:unhideWhenUsed/>
    <w:rsid w:val="009955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563"/>
  </w:style>
  <w:style w:type="paragraph" w:styleId="Paragrafoelenco">
    <w:name w:val="List Paragraph"/>
    <w:basedOn w:val="Normale"/>
    <w:uiPriority w:val="34"/>
    <w:qFormat/>
    <w:rsid w:val="0004593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54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54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0C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C5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062A"/>
    <w:pPr>
      <w:spacing w:line="240" w:lineRule="auto"/>
    </w:pPr>
    <w:rPr>
      <w:rFonts w:eastAsia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5606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5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563"/>
  </w:style>
  <w:style w:type="paragraph" w:styleId="Pidipagina">
    <w:name w:val="footer"/>
    <w:basedOn w:val="Normale"/>
    <w:link w:val="PidipaginaCarattere"/>
    <w:uiPriority w:val="99"/>
    <w:unhideWhenUsed/>
    <w:rsid w:val="009955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563"/>
  </w:style>
  <w:style w:type="paragraph" w:styleId="Paragrafoelenco">
    <w:name w:val="List Paragraph"/>
    <w:basedOn w:val="Normale"/>
    <w:uiPriority w:val="34"/>
    <w:qFormat/>
    <w:rsid w:val="0004593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54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54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DCF8-19F2-44C7-AFEC-DFFC4323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Raffaele Marino (Skywalkerjedy)</cp:lastModifiedBy>
  <cp:revision>2</cp:revision>
  <dcterms:created xsi:type="dcterms:W3CDTF">2016-10-19T07:44:00Z</dcterms:created>
  <dcterms:modified xsi:type="dcterms:W3CDTF">2016-10-19T07:44:00Z</dcterms:modified>
</cp:coreProperties>
</file>